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28AC" w14:textId="52B67B8C" w:rsidR="004A5D48" w:rsidRPr="004A5D48" w:rsidRDefault="004A5D48" w:rsidP="004A5D48">
      <w:pPr>
        <w:ind w:right="95"/>
        <w:jc w:val="center"/>
        <w:rPr>
          <w:rFonts w:ascii="Times New Roman" w:eastAsia="Times New Roman" w:hAnsi="Times New Roman" w:cs="Times New Roman"/>
          <w:b/>
          <w:iCs/>
          <w:sz w:val="28"/>
          <w:lang w:eastAsia="en-US"/>
        </w:rPr>
      </w:pPr>
      <w:bookmarkStart w:id="0" w:name="_Hlk226441792"/>
      <w:r w:rsidRPr="004A5D48">
        <w:rPr>
          <w:rFonts w:ascii="Times New Roman" w:eastAsia="Times New Roman" w:hAnsi="Times New Roman" w:cs="Times New Roman"/>
          <w:b/>
          <w:i/>
          <w:sz w:val="28"/>
          <w:lang w:eastAsia="en-US"/>
        </w:rPr>
        <w:t>Systematic Literature Review:</w:t>
      </w:r>
      <w:r w:rsidRPr="004A5D48">
        <w:rPr>
          <w:rFonts w:ascii="Times New Roman" w:eastAsia="Times New Roman" w:hAnsi="Times New Roman" w:cs="Times New Roman"/>
          <w:b/>
          <w:iCs/>
          <w:sz w:val="28"/>
          <w:lang w:eastAsia="en-US"/>
        </w:rPr>
        <w:t xml:space="preserve"> Peran Pendapatan Asli Daerah dan Belanja Modal dalam Meningkatkan Kinerja Keuangan Pemerintah Daerah</w:t>
      </w:r>
    </w:p>
    <w:p w14:paraId="3012A054" w14:textId="51C83384" w:rsidR="004A5D48" w:rsidRPr="004A5D48" w:rsidRDefault="004A5D48" w:rsidP="004A5D48">
      <w:pPr>
        <w:widowControl w:val="0"/>
        <w:autoSpaceDE w:val="0"/>
        <w:autoSpaceDN w:val="0"/>
        <w:spacing w:after="0" w:line="281" w:lineRule="exact"/>
        <w:ind w:left="442" w:right="443"/>
        <w:jc w:val="center"/>
        <w:outlineLvl w:val="1"/>
        <w:rPr>
          <w:rFonts w:ascii="Times New Roman" w:eastAsia="Times New Roman" w:hAnsi="Times New Roman" w:cs="Times New Roman"/>
          <w:b/>
          <w:bCs/>
          <w:spacing w:val="36"/>
          <w:sz w:val="24"/>
          <w:szCs w:val="24"/>
          <w:lang w:val="en-US" w:eastAsia="en-US"/>
        </w:rPr>
      </w:pPr>
      <w:r w:rsidRPr="004A5D48">
        <w:rPr>
          <w:rFonts w:ascii="Times New Roman" w:eastAsia="Times New Roman" w:hAnsi="Times New Roman" w:cs="Times New Roman"/>
          <w:b/>
          <w:bCs/>
          <w:sz w:val="24"/>
          <w:szCs w:val="24"/>
          <w:lang w:eastAsia="en-US"/>
        </w:rPr>
        <w:t>Silvina</w:t>
      </w:r>
      <w:r w:rsidR="002E32BF">
        <w:rPr>
          <w:rFonts w:ascii="Times New Roman" w:eastAsia="Times New Roman" w:hAnsi="Times New Roman" w:cs="Times New Roman"/>
          <w:b/>
          <w:bCs/>
          <w:sz w:val="24"/>
          <w:szCs w:val="24"/>
          <w:lang w:val="en-US" w:eastAsia="en-US"/>
        </w:rPr>
        <w:t xml:space="preserve"> Maraja Mutiara</w:t>
      </w:r>
    </w:p>
    <w:p w14:paraId="559D8411" w14:textId="77777777" w:rsidR="004A5D48" w:rsidRPr="004A5D48" w:rsidRDefault="004A5D48" w:rsidP="004A5D48">
      <w:pPr>
        <w:widowControl w:val="0"/>
        <w:autoSpaceDE w:val="0"/>
        <w:autoSpaceDN w:val="0"/>
        <w:spacing w:after="0" w:line="240" w:lineRule="auto"/>
        <w:ind w:left="442" w:right="443"/>
        <w:jc w:val="center"/>
        <w:outlineLvl w:val="1"/>
        <w:rPr>
          <w:rFonts w:ascii="Times New Roman" w:eastAsia="Times New Roman" w:hAnsi="Times New Roman" w:cs="Times New Roman"/>
          <w:b/>
          <w:bCs/>
          <w:position w:val="8"/>
          <w:sz w:val="16"/>
          <w:szCs w:val="24"/>
          <w:lang w:eastAsia="en-US"/>
        </w:rPr>
      </w:pPr>
    </w:p>
    <w:p w14:paraId="16E059F1" w14:textId="77777777" w:rsidR="004A5D48" w:rsidRPr="004A5D48" w:rsidRDefault="004A5D48" w:rsidP="004A5D48">
      <w:pPr>
        <w:widowControl w:val="0"/>
        <w:autoSpaceDE w:val="0"/>
        <w:autoSpaceDN w:val="0"/>
        <w:spacing w:after="0" w:line="253" w:lineRule="exact"/>
        <w:ind w:left="442" w:right="441"/>
        <w:jc w:val="center"/>
        <w:rPr>
          <w:rFonts w:ascii="Times New Roman" w:eastAsia="Times New Roman" w:hAnsi="Times New Roman" w:cs="Times New Roman"/>
          <w:lang w:val="en-US" w:eastAsia="en-US"/>
        </w:rPr>
      </w:pPr>
      <w:r w:rsidRPr="004A5D48">
        <w:rPr>
          <w:rFonts w:ascii="Times New Roman" w:eastAsia="Times New Roman" w:hAnsi="Times New Roman" w:cs="Times New Roman"/>
          <w:lang w:eastAsia="en-US"/>
        </w:rPr>
        <w:t>Universitas</w:t>
      </w:r>
      <w:r w:rsidRPr="004A5D48">
        <w:rPr>
          <w:rFonts w:ascii="Times New Roman" w:eastAsia="Times New Roman" w:hAnsi="Times New Roman" w:cs="Times New Roman"/>
          <w:spacing w:val="-6"/>
          <w:lang w:eastAsia="en-US"/>
        </w:rPr>
        <w:t xml:space="preserve"> </w:t>
      </w:r>
      <w:r w:rsidRPr="004A5D48">
        <w:rPr>
          <w:rFonts w:ascii="Times New Roman" w:eastAsia="Times New Roman" w:hAnsi="Times New Roman" w:cs="Times New Roman"/>
          <w:lang w:eastAsia="en-US"/>
        </w:rPr>
        <w:t>Pancasakti</w:t>
      </w:r>
      <w:r w:rsidRPr="004A5D48">
        <w:rPr>
          <w:rFonts w:ascii="Times New Roman" w:eastAsia="Times New Roman" w:hAnsi="Times New Roman" w:cs="Times New Roman"/>
          <w:spacing w:val="-9"/>
          <w:lang w:eastAsia="en-US"/>
        </w:rPr>
        <w:t xml:space="preserve"> </w:t>
      </w:r>
      <w:r w:rsidRPr="004A5D48">
        <w:rPr>
          <w:rFonts w:ascii="Times New Roman" w:eastAsia="Times New Roman" w:hAnsi="Times New Roman" w:cs="Times New Roman"/>
          <w:spacing w:val="-2"/>
          <w:lang w:eastAsia="en-US"/>
        </w:rPr>
        <w:t>Tegal</w:t>
      </w:r>
      <w:r w:rsidRPr="004A5D48">
        <w:rPr>
          <w:rFonts w:ascii="Times New Roman" w:eastAsia="Times New Roman" w:hAnsi="Times New Roman" w:cs="Times New Roman"/>
          <w:spacing w:val="-2"/>
          <w:lang w:val="en-US" w:eastAsia="en-US"/>
        </w:rPr>
        <w:t>, Indonesia</w:t>
      </w:r>
    </w:p>
    <w:p w14:paraId="37E73D41" w14:textId="0EC3E035"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
          <w:color w:val="0462C1"/>
          <w:sz w:val="20"/>
          <w:lang w:eastAsia="en-US"/>
        </w:rPr>
      </w:pPr>
      <w:r w:rsidRPr="004A5D48">
        <w:rPr>
          <w:rFonts w:ascii="Times New Roman" w:eastAsia="Times New Roman" w:hAnsi="Times New Roman" w:cs="Times New Roman"/>
          <w:i/>
          <w:spacing w:val="-7"/>
          <w:sz w:val="20"/>
          <w:lang w:eastAsia="en-US"/>
        </w:rPr>
        <w:t xml:space="preserve"> </w:t>
      </w:r>
      <w:hyperlink r:id="rId8" w:history="1">
        <w:r w:rsidR="002E32BF" w:rsidRPr="00CA31C3">
          <w:rPr>
            <w:rStyle w:val="Hyperlink"/>
            <w:rFonts w:ascii="Times New Roman" w:eastAsia="Times New Roman" w:hAnsi="Times New Roman" w:cs="Times New Roman"/>
            <w:i/>
            <w:sz w:val="20"/>
            <w:lang w:val="en-US" w:eastAsia="en-US"/>
          </w:rPr>
          <w:t>mutiara</w:t>
        </w:r>
        <w:r w:rsidR="002E32BF" w:rsidRPr="004A5D48">
          <w:rPr>
            <w:rStyle w:val="Hyperlink"/>
            <w:rFonts w:ascii="Times New Roman" w:eastAsia="Times New Roman" w:hAnsi="Times New Roman" w:cs="Times New Roman"/>
            <w:i/>
            <w:sz w:val="20"/>
            <w:lang w:eastAsia="en-US"/>
          </w:rPr>
          <w:t>864@gmail.com</w:t>
        </w:r>
      </w:hyperlink>
    </w:p>
    <w:p w14:paraId="3D25C420" w14:textId="77777777"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eastAsia="en-US"/>
        </w:rPr>
      </w:pPr>
    </w:p>
    <w:p w14:paraId="6CE1CD79" w14:textId="77777777"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val="en-US" w:eastAsia="en-US"/>
        </w:rPr>
      </w:pPr>
      <w:r w:rsidRPr="004A5D48">
        <w:rPr>
          <w:rFonts w:ascii="Times New Roman" w:eastAsia="Times New Roman" w:hAnsi="Times New Roman" w:cs="Times New Roman"/>
          <w:iCs/>
          <w:sz w:val="20"/>
          <w:lang w:val="en-US" w:eastAsia="en-US"/>
        </w:rPr>
        <w:t xml:space="preserve">Alamat: Jl. Halmahera KM. 1, </w:t>
      </w:r>
      <w:proofErr w:type="spellStart"/>
      <w:r w:rsidRPr="004A5D48">
        <w:rPr>
          <w:rFonts w:ascii="Times New Roman" w:eastAsia="Times New Roman" w:hAnsi="Times New Roman" w:cs="Times New Roman"/>
          <w:iCs/>
          <w:sz w:val="20"/>
          <w:lang w:val="en-US" w:eastAsia="en-US"/>
        </w:rPr>
        <w:t>Mintaragen</w:t>
      </w:r>
      <w:proofErr w:type="spellEnd"/>
      <w:r w:rsidRPr="004A5D48">
        <w:rPr>
          <w:rFonts w:ascii="Times New Roman" w:eastAsia="Times New Roman" w:hAnsi="Times New Roman" w:cs="Times New Roman"/>
          <w:iCs/>
          <w:sz w:val="20"/>
          <w:lang w:val="en-US" w:eastAsia="en-US"/>
        </w:rPr>
        <w:t xml:space="preserve">, </w:t>
      </w:r>
      <w:proofErr w:type="spellStart"/>
      <w:r w:rsidRPr="004A5D48">
        <w:rPr>
          <w:rFonts w:ascii="Times New Roman" w:eastAsia="Times New Roman" w:hAnsi="Times New Roman" w:cs="Times New Roman"/>
          <w:iCs/>
          <w:sz w:val="20"/>
          <w:lang w:val="en-US" w:eastAsia="en-US"/>
        </w:rPr>
        <w:t>Kecamatan</w:t>
      </w:r>
      <w:proofErr w:type="spellEnd"/>
      <w:r w:rsidRPr="004A5D48">
        <w:rPr>
          <w:rFonts w:ascii="Times New Roman" w:eastAsia="Times New Roman" w:hAnsi="Times New Roman" w:cs="Times New Roman"/>
          <w:iCs/>
          <w:sz w:val="20"/>
          <w:lang w:val="en-US" w:eastAsia="en-US"/>
        </w:rPr>
        <w:t xml:space="preserve"> Tegal Timur, Kota Tegal, Jawa Tengah 52121</w:t>
      </w:r>
    </w:p>
    <w:p w14:paraId="2D949099" w14:textId="77777777" w:rsidR="004A5D48" w:rsidRPr="004A5D48" w:rsidRDefault="004A5D48" w:rsidP="004A5D48">
      <w:pPr>
        <w:widowControl w:val="0"/>
        <w:autoSpaceDE w:val="0"/>
        <w:autoSpaceDN w:val="0"/>
        <w:spacing w:before="3" w:after="0" w:line="240" w:lineRule="auto"/>
        <w:ind w:left="442" w:right="441"/>
        <w:jc w:val="center"/>
        <w:rPr>
          <w:rFonts w:ascii="Times New Roman" w:eastAsia="Times New Roman" w:hAnsi="Times New Roman" w:cs="Times New Roman"/>
          <w:iCs/>
          <w:sz w:val="20"/>
          <w:lang w:val="en-US" w:eastAsia="en-US"/>
        </w:rPr>
      </w:pPr>
    </w:p>
    <w:p w14:paraId="00000008" w14:textId="5329A2BE" w:rsidR="007D3467" w:rsidRDefault="004A5D48" w:rsidP="004A5D48">
      <w:pPr>
        <w:tabs>
          <w:tab w:val="left" w:pos="2977"/>
        </w:tabs>
        <w:spacing w:after="0" w:line="240" w:lineRule="auto"/>
        <w:jc w:val="center"/>
        <w:rPr>
          <w:rFonts w:ascii="Times New Roman" w:eastAsia="Times New Roman" w:hAnsi="Times New Roman" w:cs="Times New Roman"/>
          <w:i/>
          <w:sz w:val="20"/>
          <w:lang w:val="en-US" w:eastAsia="en-US"/>
        </w:rPr>
      </w:pPr>
      <w:proofErr w:type="spellStart"/>
      <w:r w:rsidRPr="004A5D48">
        <w:rPr>
          <w:rFonts w:ascii="Times New Roman" w:eastAsia="Times New Roman" w:hAnsi="Times New Roman" w:cs="Times New Roman"/>
          <w:i/>
          <w:sz w:val="20"/>
          <w:lang w:val="en-US" w:eastAsia="en-US"/>
        </w:rPr>
        <w:t>Korespondensi</w:t>
      </w:r>
      <w:proofErr w:type="spellEnd"/>
      <w:r w:rsidRPr="004A5D48">
        <w:rPr>
          <w:rFonts w:ascii="Times New Roman" w:eastAsia="Times New Roman" w:hAnsi="Times New Roman" w:cs="Times New Roman"/>
          <w:i/>
          <w:sz w:val="20"/>
          <w:lang w:val="en-US" w:eastAsia="en-US"/>
        </w:rPr>
        <w:t xml:space="preserve"> </w:t>
      </w:r>
      <w:proofErr w:type="spellStart"/>
      <w:r w:rsidRPr="004A5D48">
        <w:rPr>
          <w:rFonts w:ascii="Times New Roman" w:eastAsia="Times New Roman" w:hAnsi="Times New Roman" w:cs="Times New Roman"/>
          <w:i/>
          <w:sz w:val="20"/>
          <w:lang w:val="en-US" w:eastAsia="en-US"/>
        </w:rPr>
        <w:t>penulis</w:t>
      </w:r>
      <w:proofErr w:type="spellEnd"/>
      <w:r w:rsidRPr="004A5D48">
        <w:rPr>
          <w:rFonts w:ascii="Times New Roman" w:eastAsia="Times New Roman" w:hAnsi="Times New Roman" w:cs="Times New Roman"/>
          <w:i/>
          <w:sz w:val="20"/>
          <w:lang w:val="en-US" w:eastAsia="en-US"/>
        </w:rPr>
        <w:t xml:space="preserve">: </w:t>
      </w:r>
      <w:hyperlink r:id="rId9" w:history="1">
        <w:r w:rsidR="00952CF9" w:rsidRPr="00CA31C3">
          <w:rPr>
            <w:rStyle w:val="Hyperlink"/>
            <w:rFonts w:ascii="Times New Roman" w:eastAsia="Times New Roman" w:hAnsi="Times New Roman" w:cs="Times New Roman"/>
            <w:i/>
            <w:sz w:val="20"/>
            <w:lang w:val="en-US" w:eastAsia="en-US"/>
          </w:rPr>
          <w:t>mutiara864@gmail.com</w:t>
        </w:r>
      </w:hyperlink>
      <w:bookmarkEnd w:id="0"/>
    </w:p>
    <w:p w14:paraId="4804571F" w14:textId="77777777" w:rsidR="004A5D48" w:rsidRPr="004A5D48" w:rsidRDefault="004A5D48" w:rsidP="004A5D48">
      <w:pPr>
        <w:tabs>
          <w:tab w:val="left" w:pos="2977"/>
        </w:tabs>
        <w:spacing w:after="0" w:line="240" w:lineRule="auto"/>
        <w:jc w:val="center"/>
        <w:rPr>
          <w:rFonts w:ascii="Times New Roman" w:eastAsia="Times New Roman" w:hAnsi="Times New Roman" w:cs="Times New Roman"/>
          <w:i/>
          <w:iCs/>
          <w:sz w:val="10"/>
          <w:szCs w:val="12"/>
        </w:rPr>
      </w:pPr>
    </w:p>
    <w:p w14:paraId="00000009" w14:textId="77777777" w:rsidR="007D3467" w:rsidRPr="004A5D48" w:rsidRDefault="007D3467">
      <w:pPr>
        <w:spacing w:after="0" w:line="240" w:lineRule="auto"/>
        <w:jc w:val="both"/>
        <w:rPr>
          <w:rFonts w:ascii="Times New Roman" w:eastAsia="Times New Roman" w:hAnsi="Times New Roman" w:cs="Times New Roman"/>
          <w:sz w:val="10"/>
          <w:szCs w:val="10"/>
        </w:rPr>
      </w:pPr>
    </w:p>
    <w:p w14:paraId="5E3AFAB9" w14:textId="75CCE128" w:rsidR="004A5D48" w:rsidRPr="004A5D48" w:rsidRDefault="005F4D3C" w:rsidP="004A5D48">
      <w:pPr>
        <w:spacing w:after="0"/>
        <w:ind w:left="307" w:right="301"/>
        <w:jc w:val="both"/>
        <w:rPr>
          <w:rFonts w:ascii="Times New Roman" w:eastAsia="Times New Roman" w:hAnsi="Times New Roman" w:cs="Times New Roman"/>
          <w:i/>
          <w:sz w:val="20"/>
          <w:lang w:eastAsia="en-US"/>
        </w:rPr>
      </w:pPr>
      <w:r>
        <w:rPr>
          <w:rFonts w:ascii="Times New Roman" w:eastAsia="Times New Roman" w:hAnsi="Times New Roman" w:cs="Times New Roman"/>
          <w:b/>
          <w:bCs/>
          <w:i/>
          <w:iCs/>
          <w:sz w:val="20"/>
          <w:szCs w:val="20"/>
        </w:rPr>
        <w:t>Abstract</w:t>
      </w:r>
      <w:r>
        <w:rPr>
          <w:rFonts w:ascii="Times New Roman" w:eastAsia="Times New Roman" w:hAnsi="Times New Roman" w:cs="Times New Roman"/>
          <w:i/>
          <w:iCs/>
          <w:sz w:val="20"/>
          <w:szCs w:val="20"/>
        </w:rPr>
        <w:t xml:space="preserve">. This </w:t>
      </w:r>
      <w:bookmarkStart w:id="1" w:name="_Hlk226441919"/>
      <w:r w:rsidR="004A5D48" w:rsidRPr="004A5D48">
        <w:rPr>
          <w:rFonts w:ascii="Times New Roman" w:eastAsia="Times New Roman" w:hAnsi="Times New Roman" w:cs="Times New Roman"/>
          <w:i/>
          <w:sz w:val="20"/>
          <w:lang w:eastAsia="en-US"/>
        </w:rPr>
        <w:t>study aims to examine the influence of capital expenditure and locally generated revenue (Pendapatan Asli Daerah/PAD) on the financial performance of regional governments in Indonesia. The study adopts a Systematic Literature Review (SLR) approach to systematically identify, evaluate, and synthesize relevant empirical studies addressing this issue. The SLR methodology ensures a rigorous and transparent process by following established guidelines in selecting and analyzing the literature. A total of 50 peer-reviewed journal articles were included in this review.</w:t>
      </w:r>
      <w:r w:rsidR="004A5D48" w:rsidRPr="004A5D48">
        <w:rPr>
          <w:rFonts w:ascii="Times New Roman" w:eastAsia="Times New Roman" w:hAnsi="Times New Roman" w:cs="Times New Roman"/>
          <w:i/>
          <w:sz w:val="20"/>
          <w:lang w:val="en-US" w:eastAsia="en-US"/>
        </w:rPr>
        <w:t xml:space="preserve"> </w:t>
      </w:r>
      <w:r w:rsidR="004A5D48" w:rsidRPr="004A5D48">
        <w:rPr>
          <w:rFonts w:ascii="Times New Roman" w:eastAsia="Times New Roman" w:hAnsi="Times New Roman" w:cs="Times New Roman"/>
          <w:i/>
          <w:sz w:val="20"/>
          <w:lang w:eastAsia="en-US"/>
        </w:rPr>
        <w:t>The findings reveal that locally generated revenue plays a significant role in enhancing regional financial performance. An increase in PAD reflects greater fiscal capacity and autonomy, enabling local governments to better meet development objectives and public service demands. Furthermore, capital expenditure is also found to have a positive and significant impact on financial performance. Higher capital spending contributes to the development of infrastructure, strengthens regional economic structures, and enhances local competitiveness.</w:t>
      </w:r>
      <w:r w:rsidR="004A5D48" w:rsidRPr="004A5D48">
        <w:rPr>
          <w:rFonts w:ascii="Times New Roman" w:eastAsia="Times New Roman" w:hAnsi="Times New Roman" w:cs="Times New Roman"/>
          <w:i/>
          <w:sz w:val="20"/>
          <w:lang w:val="en-US" w:eastAsia="en-US"/>
        </w:rPr>
        <w:t xml:space="preserve"> </w:t>
      </w:r>
      <w:r w:rsidR="004A5D48" w:rsidRPr="004A5D48">
        <w:rPr>
          <w:rFonts w:ascii="Times New Roman" w:eastAsia="Times New Roman" w:hAnsi="Times New Roman" w:cs="Times New Roman"/>
          <w:i/>
          <w:sz w:val="20"/>
          <w:lang w:eastAsia="en-US"/>
        </w:rPr>
        <w:t>These results imply that regional governments should prioritize strategies aimed at optimizing PAD through revenue diversification and improved collection mechanisms. Additionally, increasing the allocation of capital expenditure is essential to support sustainable economic growth and public welfare. This study also highlights the importance of effective, efficient, and transparent financial management practices in achieving long-term regional development goals.</w:t>
      </w:r>
    </w:p>
    <w:p w14:paraId="17B17994" w14:textId="6CD1585C" w:rsidR="004A5D48" w:rsidRPr="004A5D48" w:rsidRDefault="004A5D48" w:rsidP="004A5D48">
      <w:pPr>
        <w:widowControl w:val="0"/>
        <w:autoSpaceDE w:val="0"/>
        <w:autoSpaceDN w:val="0"/>
        <w:spacing w:before="230" w:after="0" w:line="240" w:lineRule="auto"/>
        <w:ind w:left="307"/>
        <w:jc w:val="both"/>
        <w:rPr>
          <w:rFonts w:ascii="Times New Roman" w:eastAsia="Times New Roman" w:hAnsi="Times New Roman" w:cs="Times New Roman"/>
          <w:i/>
          <w:sz w:val="20"/>
          <w:lang w:eastAsia="en-US"/>
        </w:rPr>
      </w:pPr>
      <w:r w:rsidRPr="004A5D48">
        <w:rPr>
          <w:rFonts w:ascii="Times New Roman" w:eastAsia="Times New Roman" w:hAnsi="Times New Roman" w:cs="Times New Roman"/>
          <w:b/>
          <w:i/>
          <w:sz w:val="20"/>
          <w:lang w:eastAsia="en-US"/>
        </w:rPr>
        <w:t>Keywords:</w:t>
      </w:r>
      <w:r w:rsidRPr="004A5D48">
        <w:rPr>
          <w:rFonts w:ascii="Times New Roman" w:eastAsia="Times New Roman" w:hAnsi="Times New Roman" w:cs="Times New Roman"/>
          <w:b/>
          <w:i/>
          <w:spacing w:val="-10"/>
          <w:sz w:val="20"/>
          <w:lang w:eastAsia="en-US"/>
        </w:rPr>
        <w:t xml:space="preserve"> </w:t>
      </w:r>
      <w:r w:rsidRPr="004A5D48">
        <w:rPr>
          <w:rFonts w:ascii="Times New Roman" w:eastAsia="Times New Roman" w:hAnsi="Times New Roman" w:cs="Times New Roman"/>
          <w:i/>
          <w:sz w:val="20"/>
          <w:lang w:eastAsia="en-US"/>
        </w:rPr>
        <w:t>Localized</w:t>
      </w:r>
      <w:r w:rsidRPr="004A5D48">
        <w:rPr>
          <w:rFonts w:ascii="Times New Roman" w:eastAsia="Times New Roman" w:hAnsi="Times New Roman" w:cs="Times New Roman"/>
          <w:i/>
          <w:spacing w:val="-6"/>
          <w:sz w:val="20"/>
          <w:lang w:eastAsia="en-US"/>
        </w:rPr>
        <w:t xml:space="preserve"> </w:t>
      </w:r>
      <w:r w:rsidRPr="004A5D48">
        <w:rPr>
          <w:rFonts w:ascii="Times New Roman" w:eastAsia="Times New Roman" w:hAnsi="Times New Roman" w:cs="Times New Roman"/>
          <w:i/>
          <w:sz w:val="20"/>
          <w:lang w:eastAsia="en-US"/>
        </w:rPr>
        <w:t>Original</w:t>
      </w:r>
      <w:r w:rsidR="0065401D">
        <w:rPr>
          <w:rFonts w:ascii="Times New Roman" w:eastAsia="Times New Roman" w:hAnsi="Times New Roman" w:cs="Times New Roman"/>
          <w:i/>
          <w:sz w:val="20"/>
          <w:lang w:val="en-US" w:eastAsia="en-US"/>
        </w:rPr>
        <w:t>;</w:t>
      </w:r>
      <w:r w:rsidRPr="004A5D48">
        <w:rPr>
          <w:rFonts w:ascii="Times New Roman" w:eastAsia="Times New Roman" w:hAnsi="Times New Roman" w:cs="Times New Roman"/>
          <w:i/>
          <w:spacing w:val="-7"/>
          <w:sz w:val="20"/>
          <w:lang w:eastAsia="en-US"/>
        </w:rPr>
        <w:t xml:space="preserve"> </w:t>
      </w:r>
      <w:r w:rsidRPr="004A5D48">
        <w:rPr>
          <w:rFonts w:ascii="Times New Roman" w:eastAsia="Times New Roman" w:hAnsi="Times New Roman" w:cs="Times New Roman"/>
          <w:i/>
          <w:sz w:val="20"/>
          <w:lang w:eastAsia="en-US"/>
        </w:rPr>
        <w:t>Income</w:t>
      </w:r>
      <w:r w:rsidRPr="004A5D48">
        <w:rPr>
          <w:rFonts w:ascii="Times New Roman" w:eastAsia="Times New Roman" w:hAnsi="Times New Roman" w:cs="Times New Roman"/>
          <w:i/>
          <w:spacing w:val="-7"/>
          <w:sz w:val="20"/>
          <w:lang w:eastAsia="en-US"/>
        </w:rPr>
        <w:t xml:space="preserve"> </w:t>
      </w:r>
      <w:r w:rsidRPr="004A5D48">
        <w:rPr>
          <w:rFonts w:ascii="Times New Roman" w:eastAsia="Times New Roman" w:hAnsi="Times New Roman" w:cs="Times New Roman"/>
          <w:i/>
          <w:sz w:val="20"/>
          <w:lang w:eastAsia="en-US"/>
        </w:rPr>
        <w:t>and</w:t>
      </w:r>
      <w:r w:rsidRPr="004A5D48">
        <w:rPr>
          <w:rFonts w:ascii="Times New Roman" w:eastAsia="Times New Roman" w:hAnsi="Times New Roman" w:cs="Times New Roman"/>
          <w:i/>
          <w:spacing w:val="-5"/>
          <w:sz w:val="20"/>
          <w:lang w:eastAsia="en-US"/>
        </w:rPr>
        <w:t xml:space="preserve"> </w:t>
      </w:r>
      <w:r w:rsidRPr="004A5D48">
        <w:rPr>
          <w:rFonts w:ascii="Times New Roman" w:eastAsia="Times New Roman" w:hAnsi="Times New Roman" w:cs="Times New Roman"/>
          <w:i/>
          <w:sz w:val="20"/>
          <w:lang w:eastAsia="en-US"/>
        </w:rPr>
        <w:t>Investment</w:t>
      </w:r>
      <w:r w:rsidR="0065401D">
        <w:rPr>
          <w:rFonts w:ascii="Times New Roman" w:eastAsia="Times New Roman" w:hAnsi="Times New Roman" w:cs="Times New Roman"/>
          <w:i/>
          <w:sz w:val="20"/>
          <w:lang w:val="en-US" w:eastAsia="en-US"/>
        </w:rPr>
        <w:t>;</w:t>
      </w:r>
      <w:r w:rsidRPr="004A5D48">
        <w:rPr>
          <w:rFonts w:ascii="Times New Roman" w:eastAsia="Times New Roman" w:hAnsi="Times New Roman" w:cs="Times New Roman"/>
          <w:i/>
          <w:spacing w:val="-6"/>
          <w:sz w:val="20"/>
          <w:lang w:eastAsia="en-US"/>
        </w:rPr>
        <w:t xml:space="preserve"> </w:t>
      </w:r>
      <w:r w:rsidRPr="004A5D48">
        <w:rPr>
          <w:rFonts w:ascii="Times New Roman" w:eastAsia="Times New Roman" w:hAnsi="Times New Roman" w:cs="Times New Roman"/>
          <w:i/>
          <w:sz w:val="20"/>
          <w:lang w:eastAsia="en-US"/>
        </w:rPr>
        <w:t>Financial</w:t>
      </w:r>
      <w:r w:rsidRPr="004A5D48">
        <w:rPr>
          <w:rFonts w:ascii="Times New Roman" w:eastAsia="Times New Roman" w:hAnsi="Times New Roman" w:cs="Times New Roman"/>
          <w:i/>
          <w:spacing w:val="-8"/>
          <w:sz w:val="20"/>
          <w:lang w:eastAsia="en-US"/>
        </w:rPr>
        <w:t xml:space="preserve"> </w:t>
      </w:r>
      <w:r w:rsidRPr="004A5D48">
        <w:rPr>
          <w:rFonts w:ascii="Times New Roman" w:eastAsia="Times New Roman" w:hAnsi="Times New Roman" w:cs="Times New Roman"/>
          <w:i/>
          <w:spacing w:val="-2"/>
          <w:sz w:val="20"/>
          <w:lang w:eastAsia="en-US"/>
        </w:rPr>
        <w:t>Performance.</w:t>
      </w:r>
    </w:p>
    <w:p w14:paraId="0E91EB99" w14:textId="77777777" w:rsidR="004A5D48" w:rsidRPr="004A5D48" w:rsidRDefault="004A5D48" w:rsidP="004A5D48">
      <w:pPr>
        <w:widowControl w:val="0"/>
        <w:autoSpaceDE w:val="0"/>
        <w:autoSpaceDN w:val="0"/>
        <w:spacing w:after="0" w:line="240" w:lineRule="auto"/>
        <w:rPr>
          <w:rFonts w:ascii="Times New Roman" w:eastAsia="Times New Roman" w:hAnsi="Times New Roman" w:cs="Times New Roman"/>
          <w:i/>
          <w:sz w:val="20"/>
          <w:szCs w:val="24"/>
          <w:lang w:eastAsia="en-US"/>
        </w:rPr>
      </w:pPr>
    </w:p>
    <w:p w14:paraId="0F081557" w14:textId="77777777" w:rsidR="004A5D48" w:rsidRPr="004A5D48" w:rsidRDefault="004A5D48" w:rsidP="004A5D48">
      <w:pPr>
        <w:widowControl w:val="0"/>
        <w:autoSpaceDE w:val="0"/>
        <w:autoSpaceDN w:val="0"/>
        <w:spacing w:after="0" w:line="240" w:lineRule="auto"/>
        <w:ind w:left="307" w:right="300"/>
        <w:jc w:val="both"/>
        <w:rPr>
          <w:rFonts w:ascii="Times New Roman" w:eastAsia="Times New Roman" w:hAnsi="Times New Roman" w:cs="Times New Roman"/>
          <w:sz w:val="20"/>
          <w:lang w:eastAsia="en-US"/>
        </w:rPr>
      </w:pPr>
      <w:r w:rsidRPr="004A5D48">
        <w:rPr>
          <w:rFonts w:ascii="Times New Roman" w:eastAsia="Times New Roman" w:hAnsi="Times New Roman" w:cs="Times New Roman"/>
          <w:b/>
          <w:sz w:val="20"/>
          <w:lang w:eastAsia="en-US"/>
        </w:rPr>
        <w:t xml:space="preserve">Abstrak </w:t>
      </w:r>
      <w:r w:rsidRPr="004A5D48">
        <w:rPr>
          <w:rFonts w:ascii="Times New Roman" w:eastAsia="Times New Roman" w:hAnsi="Times New Roman" w:cs="Times New Roman"/>
          <w:sz w:val="20"/>
          <w:lang w:eastAsia="en-US"/>
        </w:rPr>
        <w:t>Penelitian ini bertujuan untuk menganalisis pengaruh belanja modal dan Pendapatan Asli Daerah (PAD) terhadap kinerja keuangan pemerintah daerah di Indonesia. Penelitian ini menggunakan pendekatan Systematic Literature Review (SLR) untuk mengidentifikasi, mengevaluasi, dan mensintesis berbagai studi empiris yang relevan dengan topik penelitian secara sistematis. Metode SLR dipilih karena mampu memberikan proses kajian yang komprehensif dan transparan dengan mengikuti pedoman atau standar yang telah ditetapkan dalam pemilihan dan analisis literatur. Sebanyak 50 artikel jurnal terindeks digunakan sebagai sumber referensi dalam penelitian ini.</w:t>
      </w:r>
      <w:r w:rsidRPr="004A5D48">
        <w:rPr>
          <w:rFonts w:ascii="Times New Roman" w:eastAsia="Times New Roman" w:hAnsi="Times New Roman" w:cs="Times New Roman"/>
          <w:sz w:val="20"/>
          <w:lang w:val="en-US" w:eastAsia="en-US"/>
        </w:rPr>
        <w:t xml:space="preserve"> </w:t>
      </w:r>
      <w:r w:rsidRPr="004A5D48">
        <w:rPr>
          <w:rFonts w:ascii="Times New Roman" w:eastAsia="Times New Roman" w:hAnsi="Times New Roman" w:cs="Times New Roman"/>
          <w:sz w:val="20"/>
          <w:lang w:eastAsia="en-US"/>
        </w:rPr>
        <w:t>Hasil penelitian menunjukkan bahwa Pendapatan Asli Daerah memiliki peran yang signifikan dalam meningkatkan kinerja keuangan pemerintah daerah. Peningkatan PAD mencerminkan kapasitas fiskal dan tingkat kemandirian daerah yang lebih baik, sehingga pemerintah daerah mampu memenuhi kebutuhan pembangunan dan pelayanan publik secara optimal. Selain itu, belanja modal juga terbukti memberikan pengaruh positif dan signifikan terhadap kinerja keuangan. Peningkatan alokasi belanja modal berkontribusi pada pembangunan infrastruktur, penguatan struktur ekonomi daerah, serta peningkatan daya saing wilayah.</w:t>
      </w:r>
      <w:r w:rsidRPr="004A5D48">
        <w:rPr>
          <w:rFonts w:ascii="Times New Roman" w:eastAsia="Times New Roman" w:hAnsi="Times New Roman" w:cs="Times New Roman"/>
          <w:sz w:val="20"/>
          <w:lang w:val="en-US" w:eastAsia="en-US"/>
        </w:rPr>
        <w:t xml:space="preserve"> </w:t>
      </w:r>
      <w:r w:rsidRPr="004A5D48">
        <w:rPr>
          <w:rFonts w:ascii="Times New Roman" w:eastAsia="Times New Roman" w:hAnsi="Times New Roman" w:cs="Times New Roman"/>
          <w:sz w:val="20"/>
          <w:lang w:eastAsia="en-US"/>
        </w:rPr>
        <w:t>Implikasi dari penelitian ini menunjukkan bahwa pemerintah daerah perlu memprioritaskan optimalisasi PAD melalui diversifikasi sumber pendapatan dan peningkatan efektivitas pemungutan. Di sisi lain, peningkatan alokasi belanja modal juga menjadi faktor penting dalam mendukung pertumbuhan ekonomi dan kesejahteraan masyarakat secara berkelanjutan. Penelitian ini juga menegaskan pentingnya pengelolaan keuangan daerah yang efektif, efisien, dan transparan guna mencapai tujuan pembangunan daerah dalam jangka panjang</w:t>
      </w:r>
      <w:r w:rsidRPr="004A5D48">
        <w:rPr>
          <w:rFonts w:ascii="Times New Roman" w:eastAsia="Times New Roman" w:hAnsi="Times New Roman" w:cs="Times New Roman"/>
          <w:spacing w:val="-2"/>
          <w:sz w:val="20"/>
          <w:lang w:eastAsia="en-US"/>
        </w:rPr>
        <w:t>.</w:t>
      </w:r>
    </w:p>
    <w:p w14:paraId="44276C65" w14:textId="77777777" w:rsidR="004A5D48" w:rsidRPr="004A5D48" w:rsidRDefault="004A5D48" w:rsidP="004A5D48">
      <w:pPr>
        <w:widowControl w:val="0"/>
        <w:autoSpaceDE w:val="0"/>
        <w:autoSpaceDN w:val="0"/>
        <w:spacing w:before="1" w:after="0" w:line="240" w:lineRule="auto"/>
        <w:rPr>
          <w:rFonts w:ascii="Times New Roman" w:eastAsia="Times New Roman" w:hAnsi="Times New Roman" w:cs="Times New Roman"/>
          <w:sz w:val="8"/>
          <w:szCs w:val="12"/>
          <w:lang w:eastAsia="en-US"/>
        </w:rPr>
      </w:pPr>
    </w:p>
    <w:p w14:paraId="00000012" w14:textId="3776249A" w:rsidR="007D3467" w:rsidRDefault="004A5D48" w:rsidP="004A5D48">
      <w:pPr>
        <w:spacing w:after="0" w:line="240" w:lineRule="auto"/>
        <w:ind w:firstLine="307"/>
        <w:jc w:val="both"/>
        <w:rPr>
          <w:rFonts w:ascii="Times New Roman" w:eastAsia="Times New Roman" w:hAnsi="Times New Roman" w:cs="Times New Roman"/>
          <w:sz w:val="20"/>
          <w:szCs w:val="20"/>
        </w:rPr>
      </w:pPr>
      <w:r w:rsidRPr="004A5D48">
        <w:rPr>
          <w:rFonts w:ascii="Times New Roman" w:eastAsia="Times New Roman" w:hAnsi="Times New Roman" w:cs="Times New Roman"/>
          <w:b/>
          <w:sz w:val="20"/>
          <w:lang w:eastAsia="en-US"/>
        </w:rPr>
        <w:t>Kata</w:t>
      </w:r>
      <w:r w:rsidRPr="004A5D48">
        <w:rPr>
          <w:rFonts w:ascii="Times New Roman" w:eastAsia="Times New Roman" w:hAnsi="Times New Roman" w:cs="Times New Roman"/>
          <w:b/>
          <w:spacing w:val="-8"/>
          <w:sz w:val="20"/>
          <w:lang w:eastAsia="en-US"/>
        </w:rPr>
        <w:t xml:space="preserve"> </w:t>
      </w:r>
      <w:r w:rsidRPr="004A5D48">
        <w:rPr>
          <w:rFonts w:ascii="Times New Roman" w:eastAsia="Times New Roman" w:hAnsi="Times New Roman" w:cs="Times New Roman"/>
          <w:b/>
          <w:sz w:val="20"/>
          <w:lang w:eastAsia="en-US"/>
        </w:rPr>
        <w:t>Kunci:</w:t>
      </w:r>
      <w:r w:rsidRPr="004A5D48">
        <w:rPr>
          <w:rFonts w:ascii="Times New Roman" w:eastAsia="Times New Roman" w:hAnsi="Times New Roman" w:cs="Times New Roman"/>
          <w:b/>
          <w:spacing w:val="-7"/>
          <w:sz w:val="20"/>
          <w:lang w:eastAsia="en-US"/>
        </w:rPr>
        <w:t xml:space="preserve"> </w:t>
      </w:r>
      <w:r w:rsidRPr="004A5D48">
        <w:rPr>
          <w:rFonts w:ascii="Times New Roman" w:eastAsia="Times New Roman" w:hAnsi="Times New Roman" w:cs="Times New Roman"/>
          <w:sz w:val="20"/>
          <w:lang w:eastAsia="en-US"/>
        </w:rPr>
        <w:t>PAD,</w:t>
      </w:r>
      <w:r w:rsidRPr="004A5D48">
        <w:rPr>
          <w:rFonts w:ascii="Times New Roman" w:eastAsia="Times New Roman" w:hAnsi="Times New Roman" w:cs="Times New Roman"/>
          <w:spacing w:val="-8"/>
          <w:sz w:val="20"/>
          <w:lang w:eastAsia="en-US"/>
        </w:rPr>
        <w:t xml:space="preserve"> </w:t>
      </w:r>
      <w:r w:rsidRPr="004A5D48">
        <w:rPr>
          <w:rFonts w:ascii="Times New Roman" w:eastAsia="Times New Roman" w:hAnsi="Times New Roman" w:cs="Times New Roman"/>
          <w:sz w:val="20"/>
          <w:lang w:eastAsia="en-US"/>
        </w:rPr>
        <w:t>Pengeluaran</w:t>
      </w:r>
      <w:r w:rsidRPr="004A5D48">
        <w:rPr>
          <w:rFonts w:ascii="Times New Roman" w:eastAsia="Times New Roman" w:hAnsi="Times New Roman" w:cs="Times New Roman"/>
          <w:spacing w:val="-6"/>
          <w:sz w:val="20"/>
          <w:lang w:eastAsia="en-US"/>
        </w:rPr>
        <w:t xml:space="preserve"> </w:t>
      </w:r>
      <w:r w:rsidRPr="004A5D48">
        <w:rPr>
          <w:rFonts w:ascii="Times New Roman" w:eastAsia="Times New Roman" w:hAnsi="Times New Roman" w:cs="Times New Roman"/>
          <w:sz w:val="20"/>
          <w:lang w:eastAsia="en-US"/>
        </w:rPr>
        <w:t>Dana,</w:t>
      </w:r>
      <w:r w:rsidRPr="004A5D48">
        <w:rPr>
          <w:rFonts w:ascii="Times New Roman" w:eastAsia="Times New Roman" w:hAnsi="Times New Roman" w:cs="Times New Roman"/>
          <w:spacing w:val="-9"/>
          <w:sz w:val="20"/>
          <w:lang w:eastAsia="en-US"/>
        </w:rPr>
        <w:t xml:space="preserve"> </w:t>
      </w:r>
      <w:r w:rsidRPr="004A5D48">
        <w:rPr>
          <w:rFonts w:ascii="Times New Roman" w:eastAsia="Times New Roman" w:hAnsi="Times New Roman" w:cs="Times New Roman"/>
          <w:sz w:val="20"/>
          <w:lang w:eastAsia="en-US"/>
        </w:rPr>
        <w:t>Kinerja</w:t>
      </w:r>
      <w:r w:rsidRPr="004A5D48">
        <w:rPr>
          <w:rFonts w:ascii="Times New Roman" w:eastAsia="Times New Roman" w:hAnsi="Times New Roman" w:cs="Times New Roman"/>
          <w:spacing w:val="-9"/>
          <w:sz w:val="20"/>
          <w:lang w:eastAsia="en-US"/>
        </w:rPr>
        <w:t xml:space="preserve"> </w:t>
      </w:r>
      <w:r w:rsidRPr="004A5D48">
        <w:rPr>
          <w:rFonts w:ascii="Times New Roman" w:eastAsia="Times New Roman" w:hAnsi="Times New Roman" w:cs="Times New Roman"/>
          <w:spacing w:val="-2"/>
          <w:sz w:val="20"/>
          <w:lang w:eastAsia="en-US"/>
        </w:rPr>
        <w:t>Keuangan</w:t>
      </w:r>
      <w:bookmarkEnd w:id="1"/>
    </w:p>
    <w:p w14:paraId="00000013" w14:textId="77777777" w:rsidR="007D3467" w:rsidRDefault="007D3467">
      <w:pPr>
        <w:spacing w:after="0" w:line="240" w:lineRule="auto"/>
        <w:ind w:right="284"/>
        <w:rPr>
          <w:rFonts w:ascii="Times New Roman" w:eastAsia="Times New Roman" w:hAnsi="Times New Roman" w:cs="Times New Roman"/>
          <w:b/>
          <w:bCs/>
          <w:sz w:val="24"/>
          <w:szCs w:val="24"/>
        </w:rPr>
      </w:pPr>
    </w:p>
    <w:p w14:paraId="00000014" w14:textId="77777777" w:rsidR="007D3467" w:rsidRDefault="007D3467">
      <w:pPr>
        <w:spacing w:before="120" w:after="0" w:line="240" w:lineRule="auto"/>
        <w:ind w:right="284"/>
        <w:rPr>
          <w:rFonts w:ascii="Times New Roman" w:eastAsia="Times New Roman" w:hAnsi="Times New Roman" w:cs="Times New Roman"/>
          <w:b/>
          <w:bCs/>
          <w:sz w:val="24"/>
          <w:szCs w:val="24"/>
        </w:rPr>
      </w:pPr>
    </w:p>
    <w:p w14:paraId="00000015"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LATAR BELAKANG</w:t>
      </w:r>
    </w:p>
    <w:p w14:paraId="2F8AB9E5"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r w:rsidRPr="004A5D48">
        <w:rPr>
          <w:rFonts w:ascii="Times New Roman" w:eastAsia="Times New Roman" w:hAnsi="Times New Roman" w:cs="Times New Roman"/>
          <w:sz w:val="24"/>
          <w:szCs w:val="24"/>
        </w:rPr>
        <w:t>pertengahan perkembangan ekonomi era reformasi tahun 1998, muncul tuntutan pembentukan otonomi daerah yang lebih komprehensif, sejati, dan akuntabel</w:t>
      </w:r>
      <w:r w:rsidR="005F4D3C">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Menanggapi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tuntutan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disahkanlah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Undang-Undang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otoritas</w:t>
      </w:r>
      <w:proofErr w:type="spellEnd"/>
      <w:r w:rsidRPr="004A5D48">
        <w:rPr>
          <w:rFonts w:ascii="Times New Roman" w:eastAsia="Times New Roman" w:hAnsi="Times New Roman" w:cs="Times New Roman"/>
          <w:sz w:val="24"/>
          <w:szCs w:val="24"/>
          <w:lang w:val="en-US"/>
        </w:rPr>
        <w:t xml:space="preserve"> local UU No. 32/2004 dan </w:t>
      </w:r>
      <w:proofErr w:type="spellStart"/>
      <w:r w:rsidRPr="004A5D48">
        <w:rPr>
          <w:rFonts w:ascii="Times New Roman" w:eastAsia="Times New Roman" w:hAnsi="Times New Roman" w:cs="Times New Roman"/>
          <w:sz w:val="24"/>
          <w:szCs w:val="24"/>
          <w:lang w:val="en-US"/>
        </w:rPr>
        <w:t>hukum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perdagangan</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seimbang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antara</w:t>
      </w:r>
      <w:proofErr w:type="spellEnd"/>
      <w:r w:rsidRPr="004A5D48">
        <w:rPr>
          <w:rFonts w:ascii="Times New Roman" w:eastAsia="Times New Roman" w:hAnsi="Times New Roman" w:cs="Times New Roman"/>
          <w:sz w:val="24"/>
          <w:szCs w:val="24"/>
          <w:lang w:val="en-US"/>
        </w:rPr>
        <w:t xml:space="preserve"> Bank </w:t>
      </w:r>
      <w:proofErr w:type="spellStart"/>
      <w:r w:rsidRPr="004A5D48">
        <w:rPr>
          <w:rFonts w:ascii="Times New Roman" w:eastAsia="Times New Roman" w:hAnsi="Times New Roman" w:cs="Times New Roman"/>
          <w:sz w:val="24"/>
          <w:szCs w:val="24"/>
          <w:lang w:val="en-US"/>
        </w:rPr>
        <w:t>Sentral</w:t>
      </w:r>
      <w:proofErr w:type="spellEnd"/>
      <w:r w:rsidRPr="004A5D48">
        <w:rPr>
          <w:rFonts w:ascii="Times New Roman" w:eastAsia="Times New Roman" w:hAnsi="Times New Roman" w:cs="Times New Roman"/>
          <w:sz w:val="24"/>
          <w:szCs w:val="24"/>
          <w:lang w:val="en-US"/>
        </w:rPr>
        <w:t xml:space="preserve"> dan Negara </w:t>
      </w:r>
      <w:proofErr w:type="spellStart"/>
      <w:r w:rsidRPr="004A5D48">
        <w:rPr>
          <w:rFonts w:ascii="Times New Roman" w:eastAsia="Times New Roman" w:hAnsi="Times New Roman" w:cs="Times New Roman"/>
          <w:sz w:val="24"/>
          <w:szCs w:val="24"/>
          <w:lang w:val="en-US"/>
        </w:rPr>
        <w:t>sehingga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memperkuat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pelaksanaan</w:t>
      </w:r>
      <w:proofErr w:type="spellEnd"/>
      <w:r w:rsidRPr="004A5D48">
        <w:rPr>
          <w:rFonts w:ascii="Times New Roman" w:eastAsia="Times New Roman" w:hAnsi="Times New Roman" w:cs="Times New Roman"/>
          <w:sz w:val="24"/>
          <w:szCs w:val="24"/>
          <w:lang w:val="en-US"/>
        </w:rPr>
        <w:t xml:space="preserve"> reformasi </w:t>
      </w:r>
      <w:proofErr w:type="spellStart"/>
      <w:r w:rsidRPr="004A5D48">
        <w:rPr>
          <w:rFonts w:ascii="Times New Roman" w:eastAsia="Times New Roman" w:hAnsi="Times New Roman" w:cs="Times New Roman"/>
          <w:sz w:val="24"/>
          <w:szCs w:val="24"/>
          <w:lang w:val="en-US"/>
        </w:rPr>
        <w:t>birokrasi</w:t>
      </w:r>
      <w:proofErr w:type="spellEnd"/>
      <w:r w:rsidRPr="004A5D48">
        <w:rPr>
          <w:rFonts w:ascii="Times New Roman" w:eastAsia="Times New Roman" w:hAnsi="Times New Roman" w:cs="Times New Roman"/>
          <w:sz w:val="24"/>
          <w:szCs w:val="24"/>
          <w:lang w:val="en-US"/>
        </w:rPr>
        <w:t xml:space="preserve">. Hal </w:t>
      </w:r>
      <w:proofErr w:type="spellStart"/>
      <w:r w:rsidRPr="004A5D48">
        <w:rPr>
          <w:rFonts w:ascii="Times New Roman" w:eastAsia="Times New Roman" w:hAnsi="Times New Roman" w:cs="Times New Roman"/>
          <w:sz w:val="24"/>
          <w:szCs w:val="24"/>
          <w:lang w:val="en-US"/>
        </w:rPr>
        <w:t>inilah</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memunculkan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apa</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proses </w:t>
      </w:r>
      <w:proofErr w:type="spellStart"/>
      <w:r w:rsidRPr="004A5D48">
        <w:rPr>
          <w:rFonts w:ascii="Times New Roman" w:eastAsia="Times New Roman" w:hAnsi="Times New Roman" w:cs="Times New Roman"/>
          <w:sz w:val="24"/>
          <w:szCs w:val="24"/>
          <w:lang w:val="en-US"/>
        </w:rPr>
        <w:t>transisi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peralihan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sistem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dekonsentralisasi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sistem</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Yanto</w:t>
      </w:r>
      <w:proofErr w:type="spellEnd"/>
      <w:r w:rsidRPr="004A5D48">
        <w:rPr>
          <w:rFonts w:ascii="Times New Roman" w:eastAsia="Times New Roman" w:hAnsi="Times New Roman" w:cs="Times New Roman"/>
          <w:sz w:val="24"/>
          <w:szCs w:val="24"/>
          <w:lang w:val="en-US"/>
        </w:rPr>
        <w:t xml:space="preserve"> dan Astuti, 2020).</w:t>
      </w:r>
    </w:p>
    <w:p w14:paraId="780A59E2"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sidRPr="004A5D48">
        <w:rPr>
          <w:rFonts w:ascii="Times New Roman" w:eastAsia="Times New Roman" w:hAnsi="Times New Roman" w:cs="Times New Roman"/>
          <w:sz w:val="24"/>
          <w:szCs w:val="24"/>
          <w:lang w:val="en-US"/>
        </w:rPr>
        <w:tab/>
      </w:r>
      <w:proofErr w:type="spellStart"/>
      <w:r w:rsidRPr="004A5D48">
        <w:rPr>
          <w:rFonts w:ascii="Times New Roman" w:eastAsia="Times New Roman" w:hAnsi="Times New Roman" w:cs="Times New Roman"/>
          <w:sz w:val="24"/>
          <w:szCs w:val="24"/>
          <w:lang w:val="en-US"/>
        </w:rPr>
        <w:t>Dekonsentralisasi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berakhir</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desentralisasi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atau</w:t>
      </w:r>
      <w:proofErr w:type="spellEnd"/>
      <w:r w:rsidRPr="004A5D48">
        <w:rPr>
          <w:rFonts w:ascii="Times New Roman" w:eastAsia="Times New Roman" w:hAnsi="Times New Roman" w:cs="Times New Roman"/>
          <w:sz w:val="24"/>
          <w:szCs w:val="24"/>
          <w:lang w:val="en-US"/>
        </w:rPr>
        <w:t xml:space="preserve"> juga </w:t>
      </w:r>
      <w:proofErr w:type="spellStart"/>
      <w:r w:rsidRPr="004A5D48">
        <w:rPr>
          <w:rFonts w:ascii="Times New Roman" w:eastAsia="Times New Roman" w:hAnsi="Times New Roman" w:cs="Times New Roman"/>
          <w:sz w:val="24"/>
          <w:szCs w:val="24"/>
          <w:lang w:val="en-US"/>
        </w:rPr>
        <w:t>disebut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sebagai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menggantikan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tersebut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Setiap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diberi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cukup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besar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menjalankan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rumah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tangga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intervensi</w:t>
      </w:r>
      <w:proofErr w:type="spellEnd"/>
      <w:r w:rsidRPr="004A5D48">
        <w:rPr>
          <w:rFonts w:ascii="Times New Roman" w:eastAsia="Times New Roman" w:hAnsi="Times New Roman" w:cs="Times New Roman"/>
          <w:sz w:val="24"/>
          <w:szCs w:val="24"/>
          <w:lang w:val="en-US"/>
        </w:rPr>
        <w:t xml:space="preserve"> minimal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federal, </w:t>
      </w:r>
      <w:proofErr w:type="spellStart"/>
      <w:r w:rsidRPr="004A5D48">
        <w:rPr>
          <w:rFonts w:ascii="Times New Roman" w:eastAsia="Times New Roman" w:hAnsi="Times New Roman" w:cs="Times New Roman"/>
          <w:sz w:val="24"/>
          <w:szCs w:val="24"/>
          <w:lang w:val="en-US"/>
        </w:rPr>
        <w:t>seperti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dijelaskan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dalam</w:t>
      </w:r>
      <w:proofErr w:type="spellEnd"/>
      <w:r w:rsidRPr="004A5D48">
        <w:rPr>
          <w:rFonts w:ascii="Times New Roman" w:eastAsia="Times New Roman" w:hAnsi="Times New Roman" w:cs="Times New Roman"/>
          <w:sz w:val="24"/>
          <w:szCs w:val="24"/>
          <w:lang w:val="en-US"/>
        </w:rPr>
        <w:t xml:space="preserve"> UU No. 32/2004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memberikan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signifikan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bagi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otoritas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Dikatakan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kepada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distrik</w:t>
      </w:r>
      <w:proofErr w:type="spellEnd"/>
      <w:r w:rsidRPr="004A5D48">
        <w:rPr>
          <w:rFonts w:ascii="Times New Roman" w:eastAsia="Times New Roman" w:hAnsi="Times New Roman" w:cs="Times New Roman"/>
          <w:sz w:val="24"/>
          <w:szCs w:val="24"/>
          <w:lang w:val="en-US"/>
        </w:rPr>
        <w:t xml:space="preserve"> demi </w:t>
      </w:r>
      <w:proofErr w:type="spellStart"/>
      <w:r w:rsidRPr="004A5D48">
        <w:rPr>
          <w:rFonts w:ascii="Times New Roman" w:eastAsia="Times New Roman" w:hAnsi="Times New Roman" w:cs="Times New Roman"/>
          <w:sz w:val="24"/>
          <w:szCs w:val="24"/>
          <w:lang w:val="en-US"/>
        </w:rPr>
        <w:t>meningkatkan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pelayanan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pemberdayaan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masyarakat</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promosi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partisipasi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mempercepat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terwujudnya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kesejahteraan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masyarakat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Desentrilisasi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dimaksudkan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guna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mengembangkan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kemakmuran</w:t>
      </w:r>
      <w:proofErr w:type="spellEnd"/>
      <w:r w:rsidRPr="004A5D48">
        <w:rPr>
          <w:rFonts w:ascii="Times New Roman" w:eastAsia="Times New Roman" w:hAnsi="Times New Roman" w:cs="Times New Roman"/>
          <w:sz w:val="24"/>
          <w:szCs w:val="24"/>
          <w:lang w:val="en-US"/>
        </w:rPr>
        <w:t xml:space="preserve"> juga </w:t>
      </w:r>
      <w:proofErr w:type="spellStart"/>
      <w:r w:rsidRPr="004A5D48">
        <w:rPr>
          <w:rFonts w:ascii="Times New Roman" w:eastAsia="Times New Roman" w:hAnsi="Times New Roman" w:cs="Times New Roman"/>
          <w:sz w:val="24"/>
          <w:szCs w:val="24"/>
          <w:lang w:val="en-US"/>
        </w:rPr>
        <w:t>fasilitasi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publik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meningkatkankedaulatan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rakyat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menegakkan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keseimbangan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kesetaraan</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mempertahankan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korelasi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baik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(Bilqis dan </w:t>
      </w:r>
      <w:proofErr w:type="spellStart"/>
      <w:r w:rsidRPr="004A5D48">
        <w:rPr>
          <w:rFonts w:ascii="Times New Roman" w:eastAsia="Times New Roman" w:hAnsi="Times New Roman" w:cs="Times New Roman"/>
          <w:sz w:val="24"/>
          <w:szCs w:val="24"/>
          <w:lang w:val="en-US"/>
        </w:rPr>
        <w:t>Priyono</w:t>
      </w:r>
      <w:proofErr w:type="spellEnd"/>
      <w:r w:rsidRPr="004A5D48">
        <w:rPr>
          <w:rFonts w:ascii="Times New Roman" w:eastAsia="Times New Roman" w:hAnsi="Times New Roman" w:cs="Times New Roman"/>
          <w:sz w:val="24"/>
          <w:szCs w:val="24"/>
          <w:lang w:val="en-US"/>
        </w:rPr>
        <w:t xml:space="preserve">, 2023). </w:t>
      </w:r>
    </w:p>
    <w:p w14:paraId="40272F2F" w14:textId="77777777"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r w:rsidRPr="004A5D48">
        <w:rPr>
          <w:rFonts w:ascii="Times New Roman" w:eastAsia="Times New Roman" w:hAnsi="Times New Roman" w:cs="Times New Roman"/>
          <w:sz w:val="24"/>
          <w:szCs w:val="24"/>
          <w:lang w:val="en-US"/>
        </w:rPr>
        <w:tab/>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yaitu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ketika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sebuah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memiliki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kebebasan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menetapkan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peraturan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berkumpul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berorganisasi</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melaksanakan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mengatur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keuangannya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(Sari dan </w:t>
      </w:r>
      <w:proofErr w:type="spellStart"/>
      <w:r w:rsidRPr="004A5D48">
        <w:rPr>
          <w:rFonts w:ascii="Times New Roman" w:eastAsia="Times New Roman" w:hAnsi="Times New Roman" w:cs="Times New Roman"/>
          <w:sz w:val="24"/>
          <w:szCs w:val="24"/>
          <w:lang w:val="en-US"/>
        </w:rPr>
        <w:t>Mustanda</w:t>
      </w:r>
      <w:proofErr w:type="spellEnd"/>
      <w:r w:rsidRPr="004A5D48">
        <w:rPr>
          <w:rFonts w:ascii="Times New Roman" w:eastAsia="Times New Roman" w:hAnsi="Times New Roman" w:cs="Times New Roman"/>
          <w:sz w:val="24"/>
          <w:szCs w:val="24"/>
          <w:lang w:val="en-US"/>
        </w:rPr>
        <w:t xml:space="preserve">, 2019).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pusat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mengawasi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kemajuan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secara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itulah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sebabnya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diterapkan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memiliki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autonomi</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berarti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secara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mandiri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membuat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peraturan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membuat</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menerapkan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memantau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keuangan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sendiri</w:t>
      </w:r>
      <w:proofErr w:type="spellEnd"/>
      <w:r w:rsidRPr="004A5D48">
        <w:rPr>
          <w:rFonts w:ascii="Times New Roman" w:eastAsia="Times New Roman" w:hAnsi="Times New Roman" w:cs="Times New Roman"/>
          <w:sz w:val="24"/>
          <w:szCs w:val="24"/>
          <w:lang w:val="en-US"/>
        </w:rPr>
        <w:t xml:space="preserve">. Ini </w:t>
      </w:r>
      <w:proofErr w:type="spellStart"/>
      <w:r w:rsidRPr="004A5D48">
        <w:rPr>
          <w:rFonts w:ascii="Times New Roman" w:eastAsia="Times New Roman" w:hAnsi="Times New Roman" w:cs="Times New Roman"/>
          <w:sz w:val="24"/>
          <w:szCs w:val="24"/>
          <w:lang w:val="en-US"/>
        </w:rPr>
        <w:t>biasanya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berarti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bahwa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pusat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mendorong</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memahami</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memenuhi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kebutuhannya</w:t>
      </w:r>
      <w:proofErr w:type="spellEnd"/>
      <w:r w:rsidRPr="004A5D48">
        <w:rPr>
          <w:rFonts w:ascii="Times New Roman" w:eastAsia="Times New Roman" w:hAnsi="Times New Roman" w:cs="Times New Roman"/>
          <w:sz w:val="24"/>
          <w:szCs w:val="24"/>
          <w:lang w:val="en-US"/>
        </w:rPr>
        <w:t xml:space="preserve">. Kawasan </w:t>
      </w:r>
      <w:proofErr w:type="spellStart"/>
      <w:r w:rsidRPr="004A5D48">
        <w:rPr>
          <w:rFonts w:ascii="Times New Roman" w:eastAsia="Times New Roman" w:hAnsi="Times New Roman" w:cs="Times New Roman"/>
          <w:sz w:val="24"/>
          <w:szCs w:val="24"/>
          <w:lang w:val="en-US"/>
        </w:rPr>
        <w:t>diberi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kesempatan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memaksimalkan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potensinya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menerapkan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kebijakan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otonomi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Antari</w:t>
      </w:r>
      <w:proofErr w:type="spellEnd"/>
      <w:r w:rsidRPr="004A5D48">
        <w:rPr>
          <w:rFonts w:ascii="Times New Roman" w:eastAsia="Times New Roman" w:hAnsi="Times New Roman" w:cs="Times New Roman"/>
          <w:sz w:val="24"/>
          <w:szCs w:val="24"/>
          <w:lang w:val="en-US"/>
        </w:rPr>
        <w:t xml:space="preserve"> &amp; </w:t>
      </w:r>
      <w:proofErr w:type="spellStart"/>
      <w:r w:rsidRPr="004A5D48">
        <w:rPr>
          <w:rFonts w:ascii="Times New Roman" w:eastAsia="Times New Roman" w:hAnsi="Times New Roman" w:cs="Times New Roman"/>
          <w:sz w:val="24"/>
          <w:szCs w:val="24"/>
          <w:lang w:val="en-US"/>
        </w:rPr>
        <w:t>Sedana</w:t>
      </w:r>
      <w:proofErr w:type="spellEnd"/>
      <w:r w:rsidRPr="004A5D48">
        <w:rPr>
          <w:rFonts w:ascii="Times New Roman" w:eastAsia="Times New Roman" w:hAnsi="Times New Roman" w:cs="Times New Roman"/>
          <w:sz w:val="24"/>
          <w:szCs w:val="24"/>
          <w:lang w:val="en-US"/>
        </w:rPr>
        <w:t xml:space="preserve">, 2018). </w:t>
      </w:r>
    </w:p>
    <w:p w14:paraId="00000018" w14:textId="17A7B6C5" w:rsidR="007D3467" w:rsidRDefault="00492E53" w:rsidP="004A5D48">
      <w:pPr>
        <w:spacing w:after="0" w:line="360" w:lineRule="auto"/>
        <w:ind w:firstLine="562"/>
        <w:jc w:val="both"/>
        <w:rPr>
          <w:rFonts w:ascii="Times New Roman" w:eastAsia="Times New Roman" w:hAnsi="Times New Roman" w:cs="Times New Roman"/>
          <w:sz w:val="24"/>
          <w:szCs w:val="24"/>
          <w:lang w:val="en-US"/>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68480" behindDoc="0" locked="0" layoutInCell="1" allowOverlap="1" wp14:anchorId="277A0026" wp14:editId="1C314D63">
                <wp:simplePos x="0" y="0"/>
                <wp:positionH relativeFrom="column">
                  <wp:posOffset>-290830</wp:posOffset>
                </wp:positionH>
                <wp:positionV relativeFrom="paragraph">
                  <wp:posOffset>2058198</wp:posOffset>
                </wp:positionV>
                <wp:extent cx="461645" cy="3073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61EE30A9" w14:textId="0C51E378" w:rsidR="00492E53" w:rsidRPr="002E32BF" w:rsidRDefault="008A1C6D" w:rsidP="00492E53">
                            <w:pPr>
                              <w:jc w:val="right"/>
                              <w:rPr>
                                <w:color w:val="7F7F7F" w:themeColor="text1" w:themeTint="80"/>
                              </w:rPr>
                            </w:pPr>
                            <w:r>
                              <w:rPr>
                                <w:color w:val="7F7F7F" w:themeColor="text1" w:themeTint="80"/>
                                <w:lang w:val="en-US"/>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A0026" id="_x0000_t202" coordsize="21600,21600" o:spt="202" path="m,l,21600r21600,l21600,xe">
                <v:stroke joinstyle="miter"/>
                <v:path gradientshapeok="t" o:connecttype="rect"/>
              </v:shapetype>
              <v:shape id="Text Box 2" o:spid="_x0000_s1026" type="#_x0000_t202" style="position:absolute;left:0;text-align:left;margin-left:-22.9pt;margin-top:162.05pt;width:36.35pt;height:2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" stroked="f">
                <v:textbox>
                  <w:txbxContent>
                    <w:p w14:paraId="61EE30A9" w14:textId="0C51E378" w:rsidR="00492E53" w:rsidRPr="002E32BF" w:rsidRDefault="008A1C6D" w:rsidP="00492E53">
                      <w:pPr>
                        <w:jc w:val="right"/>
                        <w:rPr>
                          <w:color w:val="7F7F7F" w:themeColor="text1" w:themeTint="80"/>
                        </w:rPr>
                      </w:pPr>
                      <w:r>
                        <w:rPr>
                          <w:color w:val="7F7F7F" w:themeColor="text1" w:themeTint="80"/>
                          <w:lang w:val="en-US"/>
                        </w:rPr>
                        <w:t>56</w:t>
                      </w:r>
                    </w:p>
                  </w:txbxContent>
                </v:textbox>
              </v:shape>
            </w:pict>
          </mc:Fallback>
        </mc:AlternateContent>
      </w:r>
      <w:r w:rsidR="004A5D48" w:rsidRPr="004A5D48">
        <w:rPr>
          <w:rFonts w:ascii="Times New Roman" w:eastAsia="Times New Roman" w:hAnsi="Times New Roman" w:cs="Times New Roman"/>
          <w:sz w:val="24"/>
          <w:szCs w:val="24"/>
          <w:lang w:val="en-US"/>
        </w:rPr>
        <w:tab/>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Asli Daerah </w:t>
      </w:r>
      <w:proofErr w:type="spellStart"/>
      <w:r w:rsidR="004A5D48" w:rsidRPr="004A5D48">
        <w:rPr>
          <w:rFonts w:ascii="Times New Roman" w:eastAsia="Times New Roman" w:hAnsi="Times New Roman" w:cs="Times New Roman"/>
          <w:sz w:val="24"/>
          <w:szCs w:val="24"/>
          <w:lang w:val="en-US"/>
        </w:rPr>
        <w:t>adalah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suatu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jenis</w:t>
      </w:r>
      <w:proofErr w:type="spellEnd"/>
      <w:r w:rsidR="004A5D48" w:rsidRPr="004A5D48">
        <w:rPr>
          <w:rFonts w:ascii="Times New Roman" w:eastAsia="Times New Roman" w:hAnsi="Times New Roman" w:cs="Times New Roman"/>
          <w:sz w:val="24"/>
          <w:szCs w:val="24"/>
          <w:lang w:val="en-US"/>
        </w:rPr>
        <w:t xml:space="preserve"> dana wilayah yang </w:t>
      </w:r>
      <w:proofErr w:type="spellStart"/>
      <w:r w:rsidR="004A5D48" w:rsidRPr="004A5D48">
        <w:rPr>
          <w:rFonts w:ascii="Times New Roman" w:eastAsia="Times New Roman" w:hAnsi="Times New Roman" w:cs="Times New Roman"/>
          <w:sz w:val="24"/>
          <w:szCs w:val="24"/>
          <w:lang w:val="en-US"/>
        </w:rPr>
        <w:t>diteliti</w:t>
      </w:r>
      <w:proofErr w:type="spellEnd"/>
      <w:r w:rsidR="004A5D48" w:rsidRPr="004A5D48">
        <w:rPr>
          <w:rFonts w:ascii="Times New Roman" w:eastAsia="Times New Roman" w:hAnsi="Times New Roman" w:cs="Times New Roman"/>
          <w:sz w:val="24"/>
          <w:szCs w:val="24"/>
          <w:lang w:val="en-US"/>
        </w:rPr>
        <w:t xml:space="preserve">. PAD </w:t>
      </w:r>
      <w:proofErr w:type="spellStart"/>
      <w:r w:rsidR="004A5D48" w:rsidRPr="004A5D48">
        <w:rPr>
          <w:rFonts w:ascii="Times New Roman" w:eastAsia="Times New Roman" w:hAnsi="Times New Roman" w:cs="Times New Roman"/>
          <w:sz w:val="24"/>
          <w:szCs w:val="24"/>
          <w:lang w:val="en-US"/>
        </w:rPr>
        <w:t>dapat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digunakan</w:t>
      </w:r>
      <w:proofErr w:type="spellEnd"/>
      <w:r w:rsidR="004A5D48" w:rsidRPr="004A5D48">
        <w:rPr>
          <w:rFonts w:ascii="Times New Roman" w:eastAsia="Times New Roman" w:hAnsi="Times New Roman" w:cs="Times New Roman"/>
          <w:sz w:val="24"/>
          <w:szCs w:val="24"/>
          <w:lang w:val="en-US"/>
        </w:rPr>
        <w:t xml:space="preserve"> oleh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sebagai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alat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untuk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mengurangi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pinjaman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perusahaan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serta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mendorong</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pertumbuhan</w:t>
      </w:r>
      <w:proofErr w:type="spellEnd"/>
      <w:r w:rsidR="004A5D48" w:rsidRPr="004A5D48">
        <w:rPr>
          <w:rFonts w:ascii="Times New Roman" w:eastAsia="Times New Roman" w:hAnsi="Times New Roman" w:cs="Times New Roman"/>
          <w:sz w:val="24"/>
          <w:szCs w:val="24"/>
          <w:lang w:val="en-US"/>
        </w:rPr>
        <w:t xml:space="preserve"> wilayah. </w:t>
      </w:r>
      <w:proofErr w:type="spellStart"/>
      <w:r w:rsidR="004A5D48" w:rsidRPr="004A5D48">
        <w:rPr>
          <w:rFonts w:ascii="Times New Roman" w:eastAsia="Times New Roman" w:hAnsi="Times New Roman" w:cs="Times New Roman"/>
          <w:sz w:val="24"/>
          <w:szCs w:val="24"/>
          <w:lang w:val="en-US"/>
        </w:rPr>
        <w:t>Keterkaitan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mengenai</w:t>
      </w:r>
      <w:proofErr w:type="spellEnd"/>
      <w:r w:rsidR="004A5D48" w:rsidRPr="004A5D48">
        <w:rPr>
          <w:rFonts w:ascii="Times New Roman" w:eastAsia="Times New Roman" w:hAnsi="Times New Roman" w:cs="Times New Roman"/>
          <w:sz w:val="24"/>
          <w:szCs w:val="24"/>
          <w:lang w:val="en-US"/>
        </w:rPr>
        <w:t xml:space="preserve"> modal </w:t>
      </w:r>
      <w:proofErr w:type="spellStart"/>
      <w:r w:rsidR="004A5D48" w:rsidRPr="004A5D48">
        <w:rPr>
          <w:rFonts w:ascii="Times New Roman" w:eastAsia="Times New Roman" w:hAnsi="Times New Roman" w:cs="Times New Roman"/>
          <w:sz w:val="24"/>
          <w:szCs w:val="24"/>
          <w:lang w:val="en-US"/>
        </w:rPr>
        <w:t>publik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Seberapa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besar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atau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kecil</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suatu</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menentukan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seberapa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baik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ia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dapat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mengatur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dirinya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sendiri</w:t>
      </w:r>
      <w:proofErr w:type="spellEnd"/>
      <w:r w:rsidR="004A5D48" w:rsidRPr="004A5D48">
        <w:rPr>
          <w:rFonts w:ascii="Times New Roman" w:eastAsia="Times New Roman" w:hAnsi="Times New Roman" w:cs="Times New Roman"/>
          <w:sz w:val="24"/>
          <w:szCs w:val="24"/>
          <w:lang w:val="en-US"/>
        </w:rPr>
        <w:t xml:space="preserve"> dan </w:t>
      </w:r>
      <w:proofErr w:type="spellStart"/>
      <w:r w:rsidR="004A5D48" w:rsidRPr="004A5D48">
        <w:rPr>
          <w:rFonts w:ascii="Times New Roman" w:eastAsia="Times New Roman" w:hAnsi="Times New Roman" w:cs="Times New Roman"/>
          <w:sz w:val="24"/>
          <w:szCs w:val="24"/>
          <w:lang w:val="en-US"/>
        </w:rPr>
        <w:t>meningkatkan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kesejahteraan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penduduknya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Pelaksanaan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berbagai</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tugas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operasional</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masyarakat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akan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lebih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mudah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dengan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berskala</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besar</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Semakin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banyak</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pemerintah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semakin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sedikit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kapasitas</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yang </w:t>
      </w:r>
      <w:proofErr w:type="spellStart"/>
      <w:r w:rsidR="004A5D48" w:rsidRPr="004A5D48">
        <w:rPr>
          <w:rFonts w:ascii="Times New Roman" w:eastAsia="Times New Roman" w:hAnsi="Times New Roman" w:cs="Times New Roman"/>
          <w:sz w:val="24"/>
          <w:szCs w:val="24"/>
          <w:lang w:val="en-US"/>
        </w:rPr>
        <w:t>mendapatkan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hasil</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pendapatan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Namun</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kegiatan</w:t>
      </w:r>
      <w:proofErr w:type="spellEnd"/>
      <w:r w:rsidR="004A5D48" w:rsidRPr="004A5D48">
        <w:rPr>
          <w:rFonts w:ascii="Times New Roman" w:eastAsia="Times New Roman" w:hAnsi="Times New Roman" w:cs="Times New Roman"/>
          <w:sz w:val="24"/>
          <w:szCs w:val="24"/>
          <w:lang w:val="en-US"/>
        </w:rPr>
        <w:t xml:space="preserve"> dana </w:t>
      </w:r>
      <w:proofErr w:type="spellStart"/>
      <w:r w:rsidR="004A5D48" w:rsidRPr="004A5D48">
        <w:rPr>
          <w:rFonts w:ascii="Times New Roman" w:eastAsia="Times New Roman" w:hAnsi="Times New Roman" w:cs="Times New Roman"/>
          <w:sz w:val="24"/>
          <w:szCs w:val="24"/>
          <w:lang w:val="en-US"/>
        </w:rPr>
        <w:t>daerah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masih</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dapat</w:t>
      </w:r>
      <w:proofErr w:type="spellEnd"/>
      <w:r w:rsidR="004A5D48" w:rsidRPr="004A5D48">
        <w:rPr>
          <w:rFonts w:ascii="Times New Roman" w:eastAsia="Times New Roman" w:hAnsi="Times New Roman" w:cs="Times New Roman"/>
          <w:sz w:val="24"/>
          <w:szCs w:val="24"/>
          <w:lang w:val="en-US"/>
        </w:rPr>
        <w:t xml:space="preserve"> </w:t>
      </w:r>
      <w:proofErr w:type="spellStart"/>
      <w:r w:rsidR="004A5D48" w:rsidRPr="004A5D48">
        <w:rPr>
          <w:rFonts w:ascii="Times New Roman" w:eastAsia="Times New Roman" w:hAnsi="Times New Roman" w:cs="Times New Roman"/>
          <w:sz w:val="24"/>
          <w:szCs w:val="24"/>
          <w:lang w:val="en-US"/>
        </w:rPr>
        <w:t>dioptimalkan</w:t>
      </w:r>
      <w:proofErr w:type="spellEnd"/>
      <w:r w:rsidR="004A5D48" w:rsidRPr="004A5D48">
        <w:rPr>
          <w:rFonts w:ascii="Times New Roman" w:eastAsia="Times New Roman" w:hAnsi="Times New Roman" w:cs="Times New Roman"/>
          <w:sz w:val="24"/>
          <w:szCs w:val="24"/>
          <w:lang w:val="en-US"/>
        </w:rPr>
        <w:t xml:space="preserve"> (Mahadewi dan </w:t>
      </w:r>
      <w:proofErr w:type="spellStart"/>
      <w:r w:rsidR="004A5D48" w:rsidRPr="004A5D48">
        <w:rPr>
          <w:rFonts w:ascii="Times New Roman" w:eastAsia="Times New Roman" w:hAnsi="Times New Roman" w:cs="Times New Roman"/>
          <w:sz w:val="24"/>
          <w:szCs w:val="24"/>
          <w:lang w:val="en-US"/>
        </w:rPr>
        <w:t>Indraswarawai</w:t>
      </w:r>
      <w:proofErr w:type="spellEnd"/>
      <w:r w:rsidR="004A5D48" w:rsidRPr="004A5D48">
        <w:rPr>
          <w:rFonts w:ascii="Times New Roman" w:eastAsia="Times New Roman" w:hAnsi="Times New Roman" w:cs="Times New Roman"/>
          <w:sz w:val="24"/>
          <w:szCs w:val="24"/>
          <w:lang w:val="en-US"/>
        </w:rPr>
        <w:t>, 2023)</w:t>
      </w:r>
      <w:r w:rsidR="004A5D48">
        <w:rPr>
          <w:rFonts w:ascii="Times New Roman" w:eastAsia="Times New Roman" w:hAnsi="Times New Roman" w:cs="Times New Roman"/>
          <w:sz w:val="24"/>
          <w:szCs w:val="24"/>
          <w:lang w:val="en-US"/>
        </w:rPr>
        <w:t>.</w:t>
      </w:r>
    </w:p>
    <w:p w14:paraId="2767225F" w14:textId="7486064C" w:rsidR="004A5D48" w:rsidRPr="004A5D48" w:rsidRDefault="004A5D48" w:rsidP="004A5D48">
      <w:pPr>
        <w:spacing w:after="0" w:line="360" w:lineRule="auto"/>
        <w:ind w:firstLine="562"/>
        <w:jc w:val="both"/>
        <w:rPr>
          <w:rFonts w:ascii="Times New Roman" w:eastAsia="Times New Roman" w:hAnsi="Times New Roman" w:cs="Times New Roman"/>
          <w:sz w:val="24"/>
          <w:szCs w:val="24"/>
          <w:lang w:val="en-US"/>
        </w:rPr>
      </w:pPr>
      <w:proofErr w:type="spellStart"/>
      <w:r w:rsidRPr="004A5D48">
        <w:rPr>
          <w:rFonts w:ascii="Times New Roman" w:eastAsia="Times New Roman" w:hAnsi="Times New Roman" w:cs="Times New Roman"/>
          <w:sz w:val="24"/>
          <w:szCs w:val="24"/>
          <w:lang w:val="en-US"/>
        </w:rPr>
        <w:lastRenderedPageBreak/>
        <w:t>Menurut</w:t>
      </w:r>
      <w:proofErr w:type="spellEnd"/>
      <w:r w:rsidRPr="004A5D48">
        <w:rPr>
          <w:rFonts w:ascii="Times New Roman" w:eastAsia="Times New Roman" w:hAnsi="Times New Roman" w:cs="Times New Roman"/>
          <w:sz w:val="24"/>
          <w:szCs w:val="24"/>
          <w:lang w:val="en-US"/>
        </w:rPr>
        <w:t xml:space="preserve"> Rafika </w:t>
      </w:r>
      <w:proofErr w:type="spellStart"/>
      <w:r w:rsidRPr="004A5D48">
        <w:rPr>
          <w:rFonts w:ascii="Times New Roman" w:eastAsia="Times New Roman" w:hAnsi="Times New Roman" w:cs="Times New Roman"/>
          <w:sz w:val="24"/>
          <w:szCs w:val="24"/>
          <w:lang w:val="en-US"/>
        </w:rPr>
        <w:t>Aulia</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Rahmawaty</w:t>
      </w:r>
      <w:proofErr w:type="spellEnd"/>
      <w:r w:rsidRPr="004A5D48">
        <w:rPr>
          <w:rFonts w:ascii="Times New Roman" w:eastAsia="Times New Roman" w:hAnsi="Times New Roman" w:cs="Times New Roman"/>
          <w:sz w:val="24"/>
          <w:szCs w:val="24"/>
          <w:lang w:val="en-US"/>
        </w:rPr>
        <w:t xml:space="preserve"> (2020) </w:t>
      </w:r>
      <w:proofErr w:type="spellStart"/>
      <w:r w:rsidRPr="004A5D48">
        <w:rPr>
          <w:rFonts w:ascii="Times New Roman" w:eastAsia="Times New Roman" w:hAnsi="Times New Roman" w:cs="Times New Roman"/>
          <w:sz w:val="24"/>
          <w:szCs w:val="24"/>
          <w:lang w:val="en-US"/>
        </w:rPr>
        <w:t>kemajuan</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dicapai</w:t>
      </w:r>
      <w:proofErr w:type="spellEnd"/>
      <w:r w:rsidRPr="004A5D48">
        <w:rPr>
          <w:rFonts w:ascii="Times New Roman" w:eastAsia="Times New Roman" w:hAnsi="Times New Roman" w:cs="Times New Roman"/>
          <w:sz w:val="24"/>
          <w:szCs w:val="24"/>
          <w:lang w:val="en-US"/>
        </w:rPr>
        <w:t xml:space="preserve"> oleh </w:t>
      </w:r>
      <w:proofErr w:type="spellStart"/>
      <w:r w:rsidRPr="004A5D48">
        <w:rPr>
          <w:rFonts w:ascii="Times New Roman" w:eastAsia="Times New Roman" w:hAnsi="Times New Roman" w:cs="Times New Roman"/>
          <w:sz w:val="24"/>
          <w:szCs w:val="24"/>
          <w:lang w:val="en-US"/>
        </w:rPr>
        <w:t>suatu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adalah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hasil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berdasarkan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potensi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mengendalikan</w:t>
      </w:r>
      <w:proofErr w:type="spellEnd"/>
      <w:r w:rsidRPr="004A5D48">
        <w:rPr>
          <w:rFonts w:ascii="Times New Roman" w:eastAsia="Times New Roman" w:hAnsi="Times New Roman" w:cs="Times New Roman"/>
          <w:sz w:val="24"/>
          <w:szCs w:val="24"/>
          <w:lang w:val="en-US"/>
        </w:rPr>
        <w:t xml:space="preserve"> financial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sukses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Rencana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pengeluaran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menunjukkan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seberapa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mampu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mengelola</w:t>
      </w:r>
      <w:proofErr w:type="spellEnd"/>
      <w:r w:rsidRPr="004A5D48">
        <w:rPr>
          <w:rFonts w:ascii="Times New Roman" w:eastAsia="Times New Roman" w:hAnsi="Times New Roman" w:cs="Times New Roman"/>
          <w:sz w:val="24"/>
          <w:szCs w:val="24"/>
          <w:lang w:val="en-US"/>
        </w:rPr>
        <w:t xml:space="preserve"> dana </w:t>
      </w:r>
      <w:proofErr w:type="spellStart"/>
      <w:r w:rsidRPr="004A5D48">
        <w:rPr>
          <w:rFonts w:ascii="Times New Roman" w:eastAsia="Times New Roman" w:hAnsi="Times New Roman" w:cs="Times New Roman"/>
          <w:sz w:val="24"/>
          <w:szCs w:val="24"/>
          <w:lang w:val="en-US"/>
        </w:rPr>
        <w:t>keuangannya</w:t>
      </w:r>
      <w:proofErr w:type="spellEnd"/>
      <w:r w:rsidRPr="004A5D48">
        <w:rPr>
          <w:rFonts w:ascii="Times New Roman" w:eastAsia="Times New Roman" w:hAnsi="Times New Roman" w:cs="Times New Roman"/>
          <w:sz w:val="24"/>
          <w:szCs w:val="24"/>
          <w:lang w:val="en-US"/>
        </w:rPr>
        <w:t xml:space="preserve">. Ini </w:t>
      </w:r>
      <w:proofErr w:type="spellStart"/>
      <w:r w:rsidRPr="004A5D48">
        <w:rPr>
          <w:rFonts w:ascii="Times New Roman" w:eastAsia="Times New Roman" w:hAnsi="Times New Roman" w:cs="Times New Roman"/>
          <w:sz w:val="24"/>
          <w:szCs w:val="24"/>
          <w:lang w:val="en-US"/>
        </w:rPr>
        <w:t>mencakup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kapasitas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mereka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mendanai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pembangunan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meningkatkan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daerah</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menyediakan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layanan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sosial</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kepada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warganya</w:t>
      </w:r>
      <w:proofErr w:type="spellEnd"/>
      <w:r>
        <w:rPr>
          <w:rFonts w:ascii="Times New Roman" w:eastAsia="Times New Roman" w:hAnsi="Times New Roman" w:cs="Times New Roman"/>
          <w:sz w:val="24"/>
          <w:szCs w:val="24"/>
          <w:lang w:val="en-US"/>
        </w:rPr>
        <w:t xml:space="preserve">. </w:t>
      </w:r>
      <w:r w:rsidRPr="004A5D48">
        <w:rPr>
          <w:rFonts w:ascii="Times New Roman" w:eastAsia="Times New Roman" w:hAnsi="Times New Roman" w:cs="Times New Roman"/>
          <w:sz w:val="24"/>
          <w:szCs w:val="24"/>
          <w:lang w:val="en-US"/>
        </w:rPr>
        <w:t xml:space="preserve">Selama </w:t>
      </w:r>
      <w:proofErr w:type="spellStart"/>
      <w:r w:rsidRPr="004A5D48">
        <w:rPr>
          <w:rFonts w:ascii="Times New Roman" w:eastAsia="Times New Roman" w:hAnsi="Times New Roman" w:cs="Times New Roman"/>
          <w:sz w:val="24"/>
          <w:szCs w:val="24"/>
          <w:lang w:val="en-US"/>
        </w:rPr>
        <w:t>dua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tahun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terakhir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realisasi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Provinsi</w:t>
      </w:r>
      <w:proofErr w:type="spellEnd"/>
      <w:r w:rsidRPr="004A5D48">
        <w:rPr>
          <w:rFonts w:ascii="Times New Roman" w:eastAsia="Times New Roman" w:hAnsi="Times New Roman" w:cs="Times New Roman"/>
          <w:sz w:val="24"/>
          <w:szCs w:val="24"/>
          <w:lang w:val="en-US"/>
        </w:rPr>
        <w:t xml:space="preserve"> Aceh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menurun</w:t>
      </w:r>
      <w:proofErr w:type="spellEnd"/>
      <w:r w:rsidRPr="004A5D48">
        <w:rPr>
          <w:rFonts w:ascii="Times New Roman" w:eastAsia="Times New Roman" w:hAnsi="Times New Roman" w:cs="Times New Roman"/>
          <w:sz w:val="24"/>
          <w:szCs w:val="24"/>
          <w:lang w:val="en-US"/>
        </w:rPr>
        <w:t xml:space="preserve">. Ini </w:t>
      </w:r>
      <w:proofErr w:type="spellStart"/>
      <w:r w:rsidRPr="004A5D48">
        <w:rPr>
          <w:rFonts w:ascii="Times New Roman" w:eastAsia="Times New Roman" w:hAnsi="Times New Roman" w:cs="Times New Roman"/>
          <w:sz w:val="24"/>
          <w:szCs w:val="24"/>
          <w:lang w:val="en-US"/>
        </w:rPr>
        <w:t>turun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18,71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rupiah pada 2019. Ini </w:t>
      </w:r>
      <w:proofErr w:type="spellStart"/>
      <w:r w:rsidRPr="004A5D48">
        <w:rPr>
          <w:rFonts w:ascii="Times New Roman" w:eastAsia="Times New Roman" w:hAnsi="Times New Roman" w:cs="Times New Roman"/>
          <w:sz w:val="24"/>
          <w:szCs w:val="24"/>
          <w:lang w:val="en-US"/>
        </w:rPr>
        <w:t>terkait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bagaimana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pandemi</w:t>
      </w:r>
      <w:proofErr w:type="spellEnd"/>
      <w:r w:rsidRPr="004A5D48">
        <w:rPr>
          <w:rFonts w:ascii="Times New Roman" w:eastAsia="Times New Roman" w:hAnsi="Times New Roman" w:cs="Times New Roman"/>
          <w:sz w:val="24"/>
          <w:szCs w:val="24"/>
          <w:lang w:val="en-US"/>
        </w:rPr>
        <w:t xml:space="preserve"> COVID-19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mempengaruhi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penghematan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biaya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Belanja</w:t>
      </w:r>
      <w:proofErr w:type="spellEnd"/>
      <w:r w:rsidRPr="004A5D48">
        <w:rPr>
          <w:rFonts w:ascii="Times New Roman" w:eastAsia="Times New Roman" w:hAnsi="Times New Roman" w:cs="Times New Roman"/>
          <w:sz w:val="24"/>
          <w:szCs w:val="24"/>
          <w:lang w:val="en-US"/>
        </w:rPr>
        <w:t xml:space="preserve"> modal </w:t>
      </w:r>
      <w:proofErr w:type="spellStart"/>
      <w:r w:rsidRPr="004A5D48">
        <w:rPr>
          <w:rFonts w:ascii="Times New Roman" w:eastAsia="Times New Roman" w:hAnsi="Times New Roman" w:cs="Times New Roman"/>
          <w:sz w:val="24"/>
          <w:szCs w:val="24"/>
          <w:lang w:val="en-US"/>
        </w:rPr>
        <w:t>melibatkan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biaya</w:t>
      </w:r>
      <w:proofErr w:type="spellEnd"/>
      <w:r>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langsung</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langsung</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merupakan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masalahnya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Realisasi</w:t>
      </w:r>
      <w:proofErr w:type="spellEnd"/>
      <w:r w:rsidRPr="004A5D48">
        <w:rPr>
          <w:rFonts w:ascii="Times New Roman" w:eastAsia="Times New Roman" w:hAnsi="Times New Roman" w:cs="Times New Roman"/>
          <w:sz w:val="24"/>
          <w:szCs w:val="24"/>
          <w:lang w:val="en-US"/>
        </w:rPr>
        <w:t xml:space="preserve"> total 9,23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terdiri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dari</w:t>
      </w:r>
      <w:proofErr w:type="spellEnd"/>
      <w:r w:rsidRPr="004A5D48">
        <w:rPr>
          <w:rFonts w:ascii="Times New Roman" w:eastAsia="Times New Roman" w:hAnsi="Times New Roman" w:cs="Times New Roman"/>
          <w:sz w:val="24"/>
          <w:szCs w:val="24"/>
          <w:lang w:val="en-US"/>
        </w:rPr>
        <w:t xml:space="preserve"> 605.956 </w:t>
      </w:r>
      <w:proofErr w:type="spellStart"/>
      <w:r w:rsidRPr="004A5D48">
        <w:rPr>
          <w:rFonts w:ascii="Times New Roman" w:eastAsia="Times New Roman" w:hAnsi="Times New Roman" w:cs="Times New Roman"/>
          <w:sz w:val="24"/>
          <w:szCs w:val="24"/>
          <w:lang w:val="en-US"/>
        </w:rPr>
        <w:t>miliar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belanja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karyawan</w:t>
      </w:r>
      <w:proofErr w:type="spellEnd"/>
      <w:r w:rsidRPr="004A5D48">
        <w:rPr>
          <w:rFonts w:ascii="Times New Roman" w:eastAsia="Times New Roman" w:hAnsi="Times New Roman" w:cs="Times New Roman"/>
          <w:sz w:val="24"/>
          <w:szCs w:val="24"/>
          <w:lang w:val="en-US"/>
        </w:rPr>
        <w:t xml:space="preserve">, 4,51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membeli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benda</w:t>
      </w:r>
      <w:proofErr w:type="spellEnd"/>
      <w:r w:rsidRPr="004A5D48">
        <w:rPr>
          <w:rFonts w:ascii="Times New Roman" w:eastAsia="Times New Roman" w:hAnsi="Times New Roman" w:cs="Times New Roman"/>
          <w:sz w:val="24"/>
          <w:szCs w:val="24"/>
          <w:lang w:val="en-US"/>
        </w:rPr>
        <w:t xml:space="preserve"> dan </w:t>
      </w:r>
      <w:proofErr w:type="spellStart"/>
      <w:r w:rsidRPr="004A5D48">
        <w:rPr>
          <w:rFonts w:ascii="Times New Roman" w:eastAsia="Times New Roman" w:hAnsi="Times New Roman" w:cs="Times New Roman"/>
          <w:sz w:val="24"/>
          <w:szCs w:val="24"/>
          <w:lang w:val="en-US"/>
        </w:rPr>
        <w:t>layanan</w:t>
      </w:r>
      <w:proofErr w:type="spellEnd"/>
      <w:r w:rsidRPr="004A5D48">
        <w:rPr>
          <w:rFonts w:ascii="Times New Roman" w:eastAsia="Times New Roman" w:hAnsi="Times New Roman" w:cs="Times New Roman"/>
          <w:sz w:val="24"/>
          <w:szCs w:val="24"/>
          <w:lang w:val="en-US"/>
        </w:rPr>
        <w:t xml:space="preserve">, dan 3,16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investasi</w:t>
      </w:r>
      <w:proofErr w:type="spellEnd"/>
      <w:r w:rsidRPr="004A5D48">
        <w:rPr>
          <w:rFonts w:ascii="Times New Roman" w:eastAsia="Times New Roman" w:hAnsi="Times New Roman" w:cs="Times New Roman"/>
          <w:sz w:val="24"/>
          <w:szCs w:val="24"/>
          <w:lang w:val="en-US"/>
        </w:rPr>
        <w:t xml:space="preserve">. Di Indonesia, </w:t>
      </w:r>
      <w:proofErr w:type="spellStart"/>
      <w:r w:rsidRPr="004A5D48">
        <w:rPr>
          <w:rFonts w:ascii="Times New Roman" w:eastAsia="Times New Roman" w:hAnsi="Times New Roman" w:cs="Times New Roman"/>
          <w:sz w:val="24"/>
          <w:szCs w:val="24"/>
          <w:lang w:val="en-US"/>
        </w:rPr>
        <w:t>pandemi</w:t>
      </w:r>
      <w:proofErr w:type="spellEnd"/>
      <w:r w:rsidRPr="004A5D48">
        <w:rPr>
          <w:rFonts w:ascii="Times New Roman" w:eastAsia="Times New Roman" w:hAnsi="Times New Roman" w:cs="Times New Roman"/>
          <w:sz w:val="24"/>
          <w:szCs w:val="24"/>
          <w:lang w:val="en-US"/>
        </w:rPr>
        <w:t xml:space="preserve"> COVID-19 </w:t>
      </w:r>
      <w:proofErr w:type="spellStart"/>
      <w:r w:rsidRPr="004A5D48">
        <w:rPr>
          <w:rFonts w:ascii="Times New Roman" w:eastAsia="Times New Roman" w:hAnsi="Times New Roman" w:cs="Times New Roman"/>
          <w:sz w:val="24"/>
          <w:szCs w:val="24"/>
          <w:lang w:val="en-US"/>
        </w:rPr>
        <w:t>telah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menyebabkan</w:t>
      </w:r>
      <w:proofErr w:type="spellEnd"/>
      <w:r w:rsidRPr="004A5D48">
        <w:rPr>
          <w:rFonts w:ascii="Times New Roman" w:eastAsia="Times New Roman" w:hAnsi="Times New Roman" w:cs="Times New Roman"/>
          <w:sz w:val="24"/>
          <w:szCs w:val="24"/>
          <w:lang w:val="en-US"/>
        </w:rPr>
        <w:t xml:space="preserve"> mode </w:t>
      </w:r>
      <w:proofErr w:type="spellStart"/>
      <w:r w:rsidRPr="004A5D48">
        <w:rPr>
          <w:rFonts w:ascii="Times New Roman" w:eastAsia="Times New Roman" w:hAnsi="Times New Roman" w:cs="Times New Roman"/>
          <w:sz w:val="24"/>
          <w:szCs w:val="24"/>
          <w:lang w:val="en-US"/>
        </w:rPr>
        <w:t>belanja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menurunkan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plafon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Provinsi</w:t>
      </w:r>
      <w:proofErr w:type="spellEnd"/>
      <w:r w:rsidRPr="004A5D48">
        <w:rPr>
          <w:rFonts w:ascii="Times New Roman" w:eastAsia="Times New Roman" w:hAnsi="Times New Roman" w:cs="Times New Roman"/>
          <w:sz w:val="24"/>
          <w:szCs w:val="24"/>
          <w:lang w:val="en-US"/>
        </w:rPr>
        <w:t xml:space="preserve"> Aceh, 2020). Selain </w:t>
      </w:r>
      <w:proofErr w:type="spellStart"/>
      <w:r w:rsidRPr="004A5D48">
        <w:rPr>
          <w:rFonts w:ascii="Times New Roman" w:eastAsia="Times New Roman" w:hAnsi="Times New Roman" w:cs="Times New Roman"/>
          <w:sz w:val="24"/>
          <w:szCs w:val="24"/>
          <w:lang w:val="en-US"/>
        </w:rPr>
        <w:t>itu</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ada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hubungannya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masalah</w:t>
      </w:r>
      <w:proofErr w:type="spellEnd"/>
      <w:r w:rsidRPr="004A5D48">
        <w:rPr>
          <w:rFonts w:ascii="Times New Roman" w:eastAsia="Times New Roman" w:hAnsi="Times New Roman" w:cs="Times New Roman"/>
          <w:sz w:val="24"/>
          <w:szCs w:val="24"/>
          <w:lang w:val="en-US"/>
        </w:rPr>
        <w:t xml:space="preserve"> dana </w:t>
      </w:r>
      <w:proofErr w:type="spellStart"/>
      <w:r w:rsidRPr="004A5D48">
        <w:rPr>
          <w:rFonts w:ascii="Times New Roman" w:eastAsia="Times New Roman" w:hAnsi="Times New Roman" w:cs="Times New Roman"/>
          <w:sz w:val="24"/>
          <w:szCs w:val="24"/>
          <w:lang w:val="en-US"/>
        </w:rPr>
        <w:t>perimbangan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provinsi</w:t>
      </w:r>
      <w:proofErr w:type="spellEnd"/>
      <w:r w:rsidRPr="004A5D48">
        <w:rPr>
          <w:rFonts w:ascii="Times New Roman" w:eastAsia="Times New Roman" w:hAnsi="Times New Roman" w:cs="Times New Roman"/>
          <w:sz w:val="24"/>
          <w:szCs w:val="24"/>
          <w:lang w:val="en-US"/>
        </w:rPr>
        <w:t xml:space="preserve"> Aceh, yang </w:t>
      </w:r>
      <w:proofErr w:type="spellStart"/>
      <w:r w:rsidRPr="004A5D48">
        <w:rPr>
          <w:rFonts w:ascii="Times New Roman" w:eastAsia="Times New Roman" w:hAnsi="Times New Roman" w:cs="Times New Roman"/>
          <w:sz w:val="24"/>
          <w:szCs w:val="24"/>
          <w:lang w:val="en-US"/>
        </w:rPr>
        <w:t>totalnya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sebesar</w:t>
      </w:r>
      <w:proofErr w:type="spellEnd"/>
      <w:r w:rsidRPr="004A5D48">
        <w:rPr>
          <w:rFonts w:ascii="Times New Roman" w:eastAsia="Times New Roman" w:hAnsi="Times New Roman" w:cs="Times New Roman"/>
          <w:sz w:val="24"/>
          <w:szCs w:val="24"/>
          <w:lang w:val="en-US"/>
        </w:rPr>
        <w:t xml:space="preserve"> Rp4,23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pada 2019 </w:t>
      </w:r>
      <w:proofErr w:type="spellStart"/>
      <w:r w:rsidRPr="004A5D48">
        <w:rPr>
          <w:rFonts w:ascii="Times New Roman" w:eastAsia="Times New Roman" w:hAnsi="Times New Roman" w:cs="Times New Roman"/>
          <w:sz w:val="24"/>
          <w:szCs w:val="24"/>
          <w:lang w:val="en-US"/>
        </w:rPr>
        <w:t>tetapi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hanya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digunakan</w:t>
      </w:r>
      <w:proofErr w:type="spellEnd"/>
      <w:r w:rsidRPr="004A5D48">
        <w:rPr>
          <w:rFonts w:ascii="Times New Roman" w:eastAsia="Times New Roman" w:hAnsi="Times New Roman" w:cs="Times New Roman"/>
          <w:sz w:val="24"/>
          <w:szCs w:val="24"/>
          <w:lang w:val="en-US"/>
        </w:rPr>
        <w:t xml:space="preserve"> Rp4,28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Surplus </w:t>
      </w:r>
      <w:proofErr w:type="spellStart"/>
      <w:r w:rsidRPr="004A5D48">
        <w:rPr>
          <w:rFonts w:ascii="Times New Roman" w:eastAsia="Times New Roman" w:hAnsi="Times New Roman" w:cs="Times New Roman"/>
          <w:sz w:val="24"/>
          <w:szCs w:val="24"/>
          <w:lang w:val="en-US"/>
        </w:rPr>
        <w:t>disebabkan</w:t>
      </w:r>
      <w:proofErr w:type="spellEnd"/>
      <w:r w:rsidRPr="004A5D48">
        <w:rPr>
          <w:rFonts w:ascii="Times New Roman" w:eastAsia="Times New Roman" w:hAnsi="Times New Roman" w:cs="Times New Roman"/>
          <w:sz w:val="24"/>
          <w:szCs w:val="24"/>
          <w:lang w:val="en-US"/>
        </w:rPr>
        <w:t xml:space="preserve"> oleh </w:t>
      </w:r>
      <w:proofErr w:type="spellStart"/>
      <w:r w:rsidRPr="004A5D48">
        <w:rPr>
          <w:rFonts w:ascii="Times New Roman" w:eastAsia="Times New Roman" w:hAnsi="Times New Roman" w:cs="Times New Roman"/>
          <w:sz w:val="24"/>
          <w:szCs w:val="24"/>
          <w:lang w:val="en-US"/>
        </w:rPr>
        <w:t>perubahan</w:t>
      </w:r>
      <w:proofErr w:type="spellEnd"/>
      <w:r w:rsidRPr="004A5D48">
        <w:rPr>
          <w:rFonts w:ascii="Times New Roman" w:eastAsia="Times New Roman" w:hAnsi="Times New Roman" w:cs="Times New Roman"/>
          <w:sz w:val="24"/>
          <w:szCs w:val="24"/>
          <w:lang w:val="en-US"/>
        </w:rPr>
        <w:t xml:space="preserve"> dana </w:t>
      </w:r>
      <w:proofErr w:type="spellStart"/>
      <w:r w:rsidRPr="004A5D48">
        <w:rPr>
          <w:rFonts w:ascii="Times New Roman" w:eastAsia="Times New Roman" w:hAnsi="Times New Roman" w:cs="Times New Roman"/>
          <w:sz w:val="24"/>
          <w:szCs w:val="24"/>
          <w:lang w:val="en-US"/>
        </w:rPr>
        <w:t>alokasi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umum</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berkaitan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dengan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pembiayaan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pendapatan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tahun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anggaran</w:t>
      </w:r>
      <w:proofErr w:type="spellEnd"/>
      <w:r w:rsidRPr="004A5D48">
        <w:rPr>
          <w:rFonts w:ascii="Times New Roman" w:eastAsia="Times New Roman" w:hAnsi="Times New Roman" w:cs="Times New Roman"/>
          <w:sz w:val="24"/>
          <w:szCs w:val="24"/>
          <w:lang w:val="en-US"/>
        </w:rPr>
        <w:t xml:space="preserve"> 2019 </w:t>
      </w:r>
      <w:proofErr w:type="spellStart"/>
      <w:r w:rsidRPr="004A5D48">
        <w:rPr>
          <w:rFonts w:ascii="Times New Roman" w:eastAsia="Times New Roman" w:hAnsi="Times New Roman" w:cs="Times New Roman"/>
          <w:sz w:val="24"/>
          <w:szCs w:val="24"/>
          <w:lang w:val="en-US"/>
        </w:rPr>
        <w:t>pemerintah</w:t>
      </w:r>
      <w:proofErr w:type="spellEnd"/>
      <w:r w:rsidRPr="004A5D48">
        <w:rPr>
          <w:rFonts w:ascii="Times New Roman" w:eastAsia="Times New Roman" w:hAnsi="Times New Roman" w:cs="Times New Roman"/>
          <w:sz w:val="24"/>
          <w:szCs w:val="24"/>
          <w:lang w:val="en-US"/>
        </w:rPr>
        <w:t xml:space="preserve"> Aceh. Di Aceh, PAD </w:t>
      </w:r>
      <w:proofErr w:type="spellStart"/>
      <w:r w:rsidRPr="004A5D48">
        <w:rPr>
          <w:rFonts w:ascii="Times New Roman" w:eastAsia="Times New Roman" w:hAnsi="Times New Roman" w:cs="Times New Roman"/>
          <w:sz w:val="24"/>
          <w:szCs w:val="24"/>
          <w:lang w:val="en-US"/>
        </w:rPr>
        <w:t>sebesar</w:t>
      </w:r>
      <w:proofErr w:type="spellEnd"/>
      <w:r w:rsidRPr="004A5D48">
        <w:rPr>
          <w:rFonts w:ascii="Times New Roman" w:eastAsia="Times New Roman" w:hAnsi="Times New Roman" w:cs="Times New Roman"/>
          <w:sz w:val="24"/>
          <w:szCs w:val="24"/>
          <w:lang w:val="en-US"/>
        </w:rPr>
        <w:t xml:space="preserve"> Rp 2,5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digunakan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secara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bersamaan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proyek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pembangunan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tahunan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senilai</w:t>
      </w:r>
      <w:proofErr w:type="spellEnd"/>
      <w:r w:rsidRPr="004A5D48">
        <w:rPr>
          <w:rFonts w:ascii="Times New Roman" w:eastAsia="Times New Roman" w:hAnsi="Times New Roman" w:cs="Times New Roman"/>
          <w:sz w:val="24"/>
          <w:szCs w:val="24"/>
          <w:lang w:val="en-US"/>
        </w:rPr>
        <w:t xml:space="preserve"> 4,6 </w:t>
      </w:r>
      <w:proofErr w:type="spellStart"/>
      <w:r w:rsidRPr="004A5D48">
        <w:rPr>
          <w:rFonts w:ascii="Times New Roman" w:eastAsia="Times New Roman" w:hAnsi="Times New Roman" w:cs="Times New Roman"/>
          <w:sz w:val="24"/>
          <w:szCs w:val="24"/>
          <w:lang w:val="en-US"/>
        </w:rPr>
        <w:t>hingga</w:t>
      </w:r>
      <w:proofErr w:type="spellEnd"/>
      <w:r w:rsidRPr="004A5D48">
        <w:rPr>
          <w:rFonts w:ascii="Times New Roman" w:eastAsia="Times New Roman" w:hAnsi="Times New Roman" w:cs="Times New Roman"/>
          <w:sz w:val="24"/>
          <w:szCs w:val="24"/>
          <w:lang w:val="en-US"/>
        </w:rPr>
        <w:t xml:space="preserve"> 9,1 </w:t>
      </w:r>
      <w:proofErr w:type="spellStart"/>
      <w:r w:rsidRPr="004A5D48">
        <w:rPr>
          <w:rFonts w:ascii="Times New Roman" w:eastAsia="Times New Roman" w:hAnsi="Times New Roman" w:cs="Times New Roman"/>
          <w:sz w:val="24"/>
          <w:szCs w:val="24"/>
          <w:lang w:val="en-US"/>
        </w:rPr>
        <w:t>triliun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Anggaran</w:t>
      </w:r>
      <w:proofErr w:type="spellEnd"/>
      <w:r w:rsidRPr="004A5D48">
        <w:rPr>
          <w:rFonts w:ascii="Times New Roman" w:eastAsia="Times New Roman" w:hAnsi="Times New Roman" w:cs="Times New Roman"/>
          <w:sz w:val="24"/>
          <w:szCs w:val="24"/>
          <w:lang w:val="en-US"/>
        </w:rPr>
        <w:t xml:space="preserve"> yang </w:t>
      </w:r>
      <w:proofErr w:type="spellStart"/>
      <w:r w:rsidRPr="004A5D48">
        <w:rPr>
          <w:rFonts w:ascii="Times New Roman" w:eastAsia="Times New Roman" w:hAnsi="Times New Roman" w:cs="Times New Roman"/>
          <w:sz w:val="24"/>
          <w:szCs w:val="24"/>
          <w:lang w:val="en-US"/>
        </w:rPr>
        <w:t>diberikan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tidak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cukup</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mempercepat</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kemajuan</w:t>
      </w:r>
      <w:proofErr w:type="spellEnd"/>
      <w:r w:rsidRPr="004A5D48">
        <w:rPr>
          <w:rFonts w:ascii="Times New Roman" w:eastAsia="Times New Roman" w:hAnsi="Times New Roman" w:cs="Times New Roman"/>
          <w:sz w:val="24"/>
          <w:szCs w:val="24"/>
          <w:lang w:val="en-US"/>
        </w:rPr>
        <w:t xml:space="preserve"> Aceh. Ini </w:t>
      </w:r>
      <w:proofErr w:type="spellStart"/>
      <w:r w:rsidRPr="004A5D48">
        <w:rPr>
          <w:rFonts w:ascii="Times New Roman" w:eastAsia="Times New Roman" w:hAnsi="Times New Roman" w:cs="Times New Roman"/>
          <w:sz w:val="24"/>
          <w:szCs w:val="24"/>
          <w:lang w:val="en-US"/>
        </w:rPr>
        <w:t>karena</w:t>
      </w:r>
      <w:proofErr w:type="spellEnd"/>
      <w:r w:rsidRPr="004A5D48">
        <w:rPr>
          <w:rFonts w:ascii="Times New Roman" w:eastAsia="Times New Roman" w:hAnsi="Times New Roman" w:cs="Times New Roman"/>
          <w:sz w:val="24"/>
          <w:szCs w:val="24"/>
          <w:lang w:val="en-US"/>
        </w:rPr>
        <w:t xml:space="preserve"> Aceh </w:t>
      </w:r>
      <w:proofErr w:type="spellStart"/>
      <w:r w:rsidRPr="004A5D48">
        <w:rPr>
          <w:rFonts w:ascii="Times New Roman" w:eastAsia="Times New Roman" w:hAnsi="Times New Roman" w:cs="Times New Roman"/>
          <w:sz w:val="24"/>
          <w:szCs w:val="24"/>
          <w:lang w:val="en-US"/>
        </w:rPr>
        <w:t>terus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membutuhkan</w:t>
      </w:r>
      <w:proofErr w:type="spellEnd"/>
      <w:r w:rsidRPr="004A5D48">
        <w:rPr>
          <w:rFonts w:ascii="Times New Roman" w:eastAsia="Times New Roman" w:hAnsi="Times New Roman" w:cs="Times New Roman"/>
          <w:sz w:val="24"/>
          <w:szCs w:val="24"/>
          <w:lang w:val="en-US"/>
        </w:rPr>
        <w:t xml:space="preserve"> dana </w:t>
      </w:r>
      <w:proofErr w:type="spellStart"/>
      <w:r w:rsidRPr="004A5D48">
        <w:rPr>
          <w:rFonts w:ascii="Times New Roman" w:eastAsia="Times New Roman" w:hAnsi="Times New Roman" w:cs="Times New Roman"/>
          <w:sz w:val="24"/>
          <w:szCs w:val="24"/>
          <w:lang w:val="en-US"/>
        </w:rPr>
        <w:t>besar</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untuk</w:t>
      </w:r>
      <w:proofErr w:type="spellEnd"/>
      <w:r w:rsidRPr="004A5D48">
        <w:rPr>
          <w:rFonts w:ascii="Times New Roman" w:eastAsia="Times New Roman" w:hAnsi="Times New Roman" w:cs="Times New Roman"/>
          <w:sz w:val="24"/>
          <w:szCs w:val="24"/>
          <w:lang w:val="en-US"/>
        </w:rPr>
        <w:t xml:space="preserve"> program </w:t>
      </w:r>
      <w:proofErr w:type="spellStart"/>
      <w:r w:rsidRPr="004A5D48">
        <w:rPr>
          <w:rFonts w:ascii="Times New Roman" w:eastAsia="Times New Roman" w:hAnsi="Times New Roman" w:cs="Times New Roman"/>
          <w:sz w:val="24"/>
          <w:szCs w:val="24"/>
          <w:lang w:val="en-US"/>
        </w:rPr>
        <w:t>seperti</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beasiswa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kelanjutan</w:t>
      </w:r>
      <w:proofErr w:type="spellEnd"/>
      <w:r w:rsidRPr="004A5D48">
        <w:rPr>
          <w:rFonts w:ascii="Times New Roman" w:eastAsia="Times New Roman" w:hAnsi="Times New Roman" w:cs="Times New Roman"/>
          <w:sz w:val="24"/>
          <w:szCs w:val="24"/>
          <w:lang w:val="en-US"/>
        </w:rPr>
        <w:t xml:space="preserve"> program </w:t>
      </w:r>
      <w:proofErr w:type="spellStart"/>
      <w:r w:rsidRPr="004A5D48">
        <w:rPr>
          <w:rFonts w:ascii="Times New Roman" w:eastAsia="Times New Roman" w:hAnsi="Times New Roman" w:cs="Times New Roman"/>
          <w:sz w:val="24"/>
          <w:szCs w:val="24"/>
          <w:lang w:val="en-US"/>
        </w:rPr>
        <w:t>Jaminan</w:t>
      </w:r>
      <w:proofErr w:type="spellEnd"/>
      <w:r w:rsidRPr="004A5D48">
        <w:rPr>
          <w:rFonts w:ascii="Times New Roman" w:eastAsia="Times New Roman" w:hAnsi="Times New Roman" w:cs="Times New Roman"/>
          <w:sz w:val="24"/>
          <w:szCs w:val="24"/>
          <w:lang w:val="en-US"/>
        </w:rPr>
        <w:t xml:space="preserve"> Kesehatan Aceh (JKA), program </w:t>
      </w:r>
      <w:proofErr w:type="spellStart"/>
      <w:r w:rsidRPr="004A5D48">
        <w:rPr>
          <w:rFonts w:ascii="Times New Roman" w:eastAsia="Times New Roman" w:hAnsi="Times New Roman" w:cs="Times New Roman"/>
          <w:sz w:val="24"/>
          <w:szCs w:val="24"/>
          <w:lang w:val="en-US"/>
        </w:rPr>
        <w:t>utama</w:t>
      </w:r>
      <w:proofErr w:type="spellEnd"/>
      <w:r w:rsidRPr="004A5D48">
        <w:rPr>
          <w:rFonts w:ascii="Times New Roman" w:eastAsia="Times New Roman" w:hAnsi="Times New Roman" w:cs="Times New Roman"/>
          <w:sz w:val="24"/>
          <w:szCs w:val="24"/>
          <w:lang w:val="en-US"/>
        </w:rPr>
        <w:t xml:space="preserve"> Aceh </w:t>
      </w:r>
      <w:proofErr w:type="spellStart"/>
      <w:r w:rsidRPr="004A5D48">
        <w:rPr>
          <w:rFonts w:ascii="Times New Roman" w:eastAsia="Times New Roman" w:hAnsi="Times New Roman" w:cs="Times New Roman"/>
          <w:sz w:val="24"/>
          <w:szCs w:val="24"/>
          <w:lang w:val="en-US"/>
        </w:rPr>
        <w:t>serta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perluasan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jaringan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jalan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rencana</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prioritas</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Kabupaten</w:t>
      </w:r>
      <w:proofErr w:type="spellEnd"/>
      <w:r w:rsidRPr="004A5D48">
        <w:rPr>
          <w:rFonts w:ascii="Times New Roman" w:eastAsia="Times New Roman" w:hAnsi="Times New Roman" w:cs="Times New Roman"/>
          <w:sz w:val="24"/>
          <w:szCs w:val="24"/>
          <w:lang w:val="en-US"/>
        </w:rPr>
        <w:t xml:space="preserve"> (</w:t>
      </w:r>
      <w:proofErr w:type="spellStart"/>
      <w:r w:rsidRPr="004A5D48">
        <w:rPr>
          <w:rFonts w:ascii="Times New Roman" w:eastAsia="Times New Roman" w:hAnsi="Times New Roman" w:cs="Times New Roman"/>
          <w:sz w:val="24"/>
          <w:szCs w:val="24"/>
          <w:lang w:val="en-US"/>
        </w:rPr>
        <w:t>Safrina</w:t>
      </w:r>
      <w:proofErr w:type="spellEnd"/>
      <w:r w:rsidRPr="004A5D48">
        <w:rPr>
          <w:rFonts w:ascii="Times New Roman" w:eastAsia="Times New Roman" w:hAnsi="Times New Roman" w:cs="Times New Roman"/>
          <w:sz w:val="24"/>
          <w:szCs w:val="24"/>
          <w:lang w:val="en-US"/>
        </w:rPr>
        <w:t>, 2021)</w:t>
      </w:r>
    </w:p>
    <w:p w14:paraId="00000019" w14:textId="77777777" w:rsidR="007D3467" w:rsidRPr="004A5D48" w:rsidRDefault="007D3467" w:rsidP="004A5D48">
      <w:pPr>
        <w:spacing w:after="0" w:line="360" w:lineRule="auto"/>
        <w:ind w:firstLine="562"/>
        <w:jc w:val="both"/>
        <w:rPr>
          <w:rFonts w:ascii="Times New Roman" w:eastAsia="Times New Roman" w:hAnsi="Times New Roman" w:cs="Times New Roman"/>
          <w:sz w:val="10"/>
          <w:szCs w:val="10"/>
        </w:rPr>
      </w:pPr>
    </w:p>
    <w:p w14:paraId="0000001A"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KAJIAN TEORITIS</w:t>
      </w:r>
    </w:p>
    <w:p w14:paraId="0000001B" w14:textId="4969D4B2"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Definisi Pendapatan Asli Daerah</w:t>
      </w:r>
    </w:p>
    <w:p w14:paraId="3C23B86E"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Lathifa dan Haryanto (2019) ada sumber daya keuangan daerah terdiri dari dua kategori. Pertama, undang-undang menetapkan PAD, pembiayaan bagi hasil, dan pendapatan asli daerah lainnya sebagai bahan finansial otonom. Kedua, pemerintah daerah memiliki kemampuan untuk melakukan inisiatif tertentu yang akan menghasilkan hasil setelah beberapa tahun. Pengembangan area fasilitas umum yang dapat menghasilkan infrastruktur adalah salah satu rencana. Karena belanja modal termasuk dalam kegiatan pembangunan infrastruktur, maka kalimat tersebut menunjukkan bahwa pengeluaran modal berlangsung yang memungkinkan daerah menghasilkan pendapatan.</w:t>
      </w:r>
    </w:p>
    <w:p w14:paraId="0A399F88" w14:textId="2F2ACA82"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 xml:space="preserve">Standar Akuntansi Pemerintah (SAP) mengklasifikasikan aset tetap dan belanja modal baru. Pengeluaran di masa depan diperkirakan akan menguntungkan mengambil pengeluaran pemeliharaan selama berbagai periode akuntansi dan peranannya dalam memperpanjang masa </w:t>
      </w:r>
      <w:r w:rsidRPr="004B4A88">
        <w:rPr>
          <w:rFonts w:ascii="Times New Roman" w:eastAsia="Times New Roman" w:hAnsi="Times New Roman" w:cs="Times New Roman"/>
          <w:sz w:val="24"/>
          <w:szCs w:val="24"/>
        </w:rPr>
        <w:lastRenderedPageBreak/>
        <w:t>pakai, kapabilitas standar aset. Pengeluaran otonom, menurut regulasi Mendagri UU No. 13 Tahun 2006 mengenai penatausahaan keuangan daerah, didefinisikan sebagai biaya yang dikeluarkan untuk membeli, membangun, atau membeli aktiva tetap berwujud yang memiliki masa umur melebihi setahun juga dapat dilaksanakan saat pelaksanaa pemerintahan. Lahan , mesin, alat, kontruksi, struktur jalan, irrigation , jaringan, serta aset lainnya dapat termasuk pada kategori aktiva tersebut. Pengembangan, pengadaan, atau akuisisi hanya boleh memasukkan biaya pembangunan atau pembelian aset tetap fisik. Hasilnya adalah memiliki</w:t>
      </w:r>
      <w:r>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dimiliki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merupakan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kondisi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diperlukan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w:t>
      </w:r>
      <w:proofErr w:type="spellStart"/>
      <w:r w:rsidRPr="004B4A88">
        <w:rPr>
          <w:rFonts w:ascii="Times New Roman" w:eastAsia="Times New Roman" w:hAnsi="Times New Roman" w:cs="Times New Roman"/>
          <w:sz w:val="24"/>
          <w:szCs w:val="24"/>
          <w:lang w:val="en-US"/>
        </w:rPr>
        <w:t>diperlukan</w:t>
      </w:r>
      <w:proofErr w:type="spellEnd"/>
      <w:r w:rsidRPr="004B4A88">
        <w:rPr>
          <w:rFonts w:ascii="Times New Roman" w:eastAsia="Times New Roman" w:hAnsi="Times New Roman" w:cs="Times New Roman"/>
          <w:sz w:val="24"/>
          <w:szCs w:val="24"/>
          <w:lang w:val="en-US"/>
        </w:rPr>
        <w:t xml:space="preserve">. Tugas </w:t>
      </w:r>
      <w:proofErr w:type="spellStart"/>
      <w:r w:rsidRPr="004B4A88">
        <w:rPr>
          <w:rFonts w:ascii="Times New Roman" w:eastAsia="Times New Roman" w:hAnsi="Times New Roman" w:cs="Times New Roman"/>
          <w:sz w:val="24"/>
          <w:szCs w:val="24"/>
          <w:lang w:val="en-US"/>
        </w:rPr>
        <w:t>utama</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menyediakan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layanan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publik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Pihak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berwenang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APBD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alat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meningkatkan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didasarkan</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kebutuhan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infrastruktur</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membantu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menjalankan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tugas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umum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lebih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efisien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sering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membeli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setiap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tujuan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layanan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publik</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berdampak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jangka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panjang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Prastiwi</w:t>
      </w:r>
      <w:proofErr w:type="spellEnd"/>
      <w:r w:rsidRPr="004B4A88">
        <w:rPr>
          <w:rFonts w:ascii="Times New Roman" w:eastAsia="Times New Roman" w:hAnsi="Times New Roman" w:cs="Times New Roman"/>
          <w:sz w:val="24"/>
          <w:szCs w:val="24"/>
          <w:lang w:val="en-US"/>
        </w:rPr>
        <w:t xml:space="preserve"> dan Aji, 2020). Akan </w:t>
      </w:r>
      <w:proofErr w:type="spellStart"/>
      <w:r w:rsidRPr="004B4A88">
        <w:rPr>
          <w:rFonts w:ascii="Times New Roman" w:eastAsia="Times New Roman" w:hAnsi="Times New Roman" w:cs="Times New Roman"/>
          <w:sz w:val="24"/>
          <w:szCs w:val="24"/>
          <w:lang w:val="en-US"/>
        </w:rPr>
        <w:t>tetapi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yang </w:t>
      </w:r>
      <w:proofErr w:type="spellStart"/>
      <w:r w:rsidRPr="004B4A88">
        <w:rPr>
          <w:rFonts w:ascii="Times New Roman" w:eastAsia="Times New Roman" w:hAnsi="Times New Roman" w:cs="Times New Roman"/>
          <w:sz w:val="24"/>
          <w:szCs w:val="24"/>
          <w:lang w:val="en-US"/>
        </w:rPr>
        <w:t>dianggarkan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setiap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pada APBD. Jika </w:t>
      </w:r>
      <w:proofErr w:type="spellStart"/>
      <w:r w:rsidRPr="004B4A88">
        <w:rPr>
          <w:rFonts w:ascii="Times New Roman" w:eastAsia="Times New Roman" w:hAnsi="Times New Roman" w:cs="Times New Roman"/>
          <w:sz w:val="24"/>
          <w:szCs w:val="24"/>
          <w:lang w:val="en-US"/>
        </w:rPr>
        <w:t>peningkatan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APBD </w:t>
      </w:r>
      <w:proofErr w:type="spellStart"/>
      <w:r w:rsidRPr="004B4A88">
        <w:rPr>
          <w:rFonts w:ascii="Times New Roman" w:eastAsia="Times New Roman" w:hAnsi="Times New Roman" w:cs="Times New Roman"/>
          <w:sz w:val="24"/>
          <w:szCs w:val="24"/>
          <w:lang w:val="en-US"/>
        </w:rPr>
        <w:t>suatu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provinsi</w:t>
      </w:r>
      <w:proofErr w:type="spellEnd"/>
      <w:r w:rsidRPr="004B4A88">
        <w:rPr>
          <w:rFonts w:ascii="Times New Roman" w:eastAsia="Times New Roman" w:hAnsi="Times New Roman" w:cs="Times New Roman"/>
          <w:sz w:val="24"/>
          <w:szCs w:val="24"/>
          <w:lang w:val="en-US"/>
        </w:rPr>
        <w:t xml:space="preserve"> di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kabupatennya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tidak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diimbangi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peningkatan</w:t>
      </w:r>
      <w:proofErr w:type="spellEnd"/>
      <w:r w:rsidRPr="004B4A88">
        <w:rPr>
          <w:rFonts w:ascii="Times New Roman" w:eastAsia="Times New Roman" w:hAnsi="Times New Roman" w:cs="Times New Roman"/>
          <w:sz w:val="24"/>
          <w:szCs w:val="24"/>
          <w:lang w:val="en-US"/>
        </w:rPr>
        <w:t xml:space="preserve"> uang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infrastruktur</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fasilitas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fisik</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tidak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memadai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mempengaruhi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kabupaten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sedang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menurunkan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potensi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ekonomi</w:t>
      </w:r>
      <w:proofErr w:type="spellEnd"/>
      <w:r w:rsidRPr="004B4A88">
        <w:rPr>
          <w:rFonts w:ascii="Times New Roman" w:eastAsia="Times New Roman" w:hAnsi="Times New Roman" w:cs="Times New Roman"/>
          <w:sz w:val="24"/>
          <w:szCs w:val="24"/>
          <w:lang w:val="en-US"/>
        </w:rPr>
        <w:t xml:space="preserve"> (Arini dan Kusuma, 2019).</w:t>
      </w:r>
    </w:p>
    <w:p w14:paraId="5FA9EB23" w14:textId="645460C9" w:rsidR="004B4A88" w:rsidRPr="004B4A88" w:rsidRDefault="00492E53" w:rsidP="004B4A88">
      <w:pPr>
        <w:spacing w:after="0" w:line="360" w:lineRule="auto"/>
        <w:ind w:firstLine="562"/>
        <w:jc w:val="both"/>
        <w:rPr>
          <w:rFonts w:ascii="Times New Roman" w:eastAsia="Times New Roman" w:hAnsi="Times New Roman" w:cs="Times New Roman"/>
          <w:sz w:val="24"/>
          <w:szCs w:val="24"/>
          <w:lang w:val="en-US"/>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0528" behindDoc="0" locked="0" layoutInCell="1" allowOverlap="1" wp14:anchorId="1411E2D4" wp14:editId="18387CB9">
                <wp:simplePos x="0" y="0"/>
                <wp:positionH relativeFrom="column">
                  <wp:posOffset>-290032</wp:posOffset>
                </wp:positionH>
                <wp:positionV relativeFrom="paragraph">
                  <wp:posOffset>3338830</wp:posOffset>
                </wp:positionV>
                <wp:extent cx="461645" cy="307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466F1A25" w14:textId="0EC89A8E" w:rsidR="00492E53" w:rsidRPr="00492E53" w:rsidRDefault="008A1C6D" w:rsidP="00492E53">
                            <w:pPr>
                              <w:jc w:val="right"/>
                              <w:rPr>
                                <w:color w:val="7F7F7F" w:themeColor="text1" w:themeTint="80"/>
                              </w:rPr>
                            </w:pPr>
                            <w:r>
                              <w:rPr>
                                <w:color w:val="7F7F7F" w:themeColor="text1" w:themeTint="80"/>
                                <w:lang w:val="en-US"/>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1E2D4" id="_x0000_s1027" type="#_x0000_t202" style="position:absolute;left:0;text-align:left;margin-left:-22.85pt;margin-top:262.9pt;width:36.35pt;height:2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" stroked="f">
                <v:textbox>
                  <w:txbxContent>
                    <w:p w14:paraId="466F1A25" w14:textId="0EC89A8E" w:rsidR="00492E53" w:rsidRPr="00492E53" w:rsidRDefault="008A1C6D" w:rsidP="00492E53">
                      <w:pPr>
                        <w:jc w:val="right"/>
                        <w:rPr>
                          <w:color w:val="7F7F7F" w:themeColor="text1" w:themeTint="80"/>
                        </w:rPr>
                      </w:pPr>
                      <w:r>
                        <w:rPr>
                          <w:color w:val="7F7F7F" w:themeColor="text1" w:themeTint="80"/>
                          <w:lang w:val="en-US"/>
                        </w:rPr>
                        <w:t>58</w:t>
                      </w:r>
                    </w:p>
                  </w:txbxContent>
                </v:textbox>
              </v:shape>
            </w:pict>
          </mc:Fallback>
        </mc:AlternateContent>
      </w:r>
      <w:proofErr w:type="spellStart"/>
      <w:r w:rsidR="004B4A88" w:rsidRPr="004B4A88">
        <w:rPr>
          <w:rFonts w:ascii="Times New Roman" w:eastAsia="Times New Roman" w:hAnsi="Times New Roman" w:cs="Times New Roman"/>
          <w:sz w:val="24"/>
          <w:szCs w:val="24"/>
          <w:lang w:val="en-US"/>
        </w:rPr>
        <w:t>Pendapatan</w:t>
      </w:r>
      <w:proofErr w:type="spellEnd"/>
      <w:r w:rsidR="004B4A88" w:rsidRPr="004B4A88">
        <w:rPr>
          <w:rFonts w:ascii="Times New Roman" w:eastAsia="Times New Roman" w:hAnsi="Times New Roman" w:cs="Times New Roman"/>
          <w:sz w:val="24"/>
          <w:szCs w:val="24"/>
          <w:lang w:val="en-US"/>
        </w:rPr>
        <w:t xml:space="preserve"> Asli Daerah </w:t>
      </w:r>
      <w:proofErr w:type="spellStart"/>
      <w:r w:rsidR="004B4A88" w:rsidRPr="004B4A88">
        <w:rPr>
          <w:rFonts w:ascii="Times New Roman" w:eastAsia="Times New Roman" w:hAnsi="Times New Roman" w:cs="Times New Roman"/>
          <w:sz w:val="24"/>
          <w:szCs w:val="24"/>
          <w:lang w:val="en-US"/>
        </w:rPr>
        <w:t>adalah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pembiayaan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untuk</w:t>
      </w:r>
      <w:proofErr w:type="spellEnd"/>
      <w:r w:rsidR="004B4A88" w:rsidRPr="004B4A88">
        <w:rPr>
          <w:rFonts w:ascii="Times New Roman" w:eastAsia="Times New Roman" w:hAnsi="Times New Roman" w:cs="Times New Roman"/>
          <w:sz w:val="24"/>
          <w:szCs w:val="24"/>
          <w:lang w:val="en-US"/>
        </w:rPr>
        <w:t xml:space="preserve"> wilayah, </w:t>
      </w:r>
      <w:proofErr w:type="spellStart"/>
      <w:r w:rsidR="004B4A88" w:rsidRPr="004B4A88">
        <w:rPr>
          <w:rFonts w:ascii="Times New Roman" w:eastAsia="Times New Roman" w:hAnsi="Times New Roman" w:cs="Times New Roman"/>
          <w:sz w:val="24"/>
          <w:szCs w:val="24"/>
          <w:lang w:val="en-US"/>
        </w:rPr>
        <w:t>komponen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utama</w:t>
      </w:r>
      <w:proofErr w:type="spellEnd"/>
      <w:r w:rsidR="004B4A88" w:rsidRPr="004B4A88">
        <w:rPr>
          <w:rFonts w:ascii="Times New Roman" w:eastAsia="Times New Roman" w:hAnsi="Times New Roman" w:cs="Times New Roman"/>
          <w:sz w:val="24"/>
          <w:szCs w:val="24"/>
          <w:lang w:val="en-US"/>
        </w:rPr>
        <w:t xml:space="preserve"> demi </w:t>
      </w:r>
      <w:proofErr w:type="spellStart"/>
      <w:r w:rsidR="004B4A88" w:rsidRPr="004B4A88">
        <w:rPr>
          <w:rFonts w:ascii="Times New Roman" w:eastAsia="Times New Roman" w:hAnsi="Times New Roman" w:cs="Times New Roman"/>
          <w:sz w:val="24"/>
          <w:szCs w:val="24"/>
          <w:lang w:val="en-US"/>
        </w:rPr>
        <w:t>mencapai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upaya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kemandirian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itu</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dipakai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sebagai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pemasok</w:t>
      </w:r>
      <w:proofErr w:type="spellEnd"/>
      <w:r w:rsidR="004B4A88" w:rsidRPr="004B4A88">
        <w:rPr>
          <w:rFonts w:ascii="Times New Roman" w:eastAsia="Times New Roman" w:hAnsi="Times New Roman" w:cs="Times New Roman"/>
          <w:sz w:val="24"/>
          <w:szCs w:val="24"/>
          <w:lang w:val="en-US"/>
        </w:rPr>
        <w:t xml:space="preserve"> dana </w:t>
      </w:r>
      <w:proofErr w:type="spellStart"/>
      <w:r w:rsidR="004B4A88" w:rsidRPr="004B4A88">
        <w:rPr>
          <w:rFonts w:ascii="Times New Roman" w:eastAsia="Times New Roman" w:hAnsi="Times New Roman" w:cs="Times New Roman"/>
          <w:sz w:val="24"/>
          <w:szCs w:val="24"/>
          <w:lang w:val="en-US"/>
        </w:rPr>
        <w:t>perkembangan</w:t>
      </w:r>
      <w:proofErr w:type="spellEnd"/>
      <w:r w:rsidR="004B4A88" w:rsidRPr="004B4A88">
        <w:rPr>
          <w:rFonts w:ascii="Times New Roman" w:eastAsia="Times New Roman" w:hAnsi="Times New Roman" w:cs="Times New Roman"/>
          <w:sz w:val="24"/>
          <w:szCs w:val="24"/>
          <w:lang w:val="en-US"/>
        </w:rPr>
        <w:t xml:space="preserve"> wilayah </w:t>
      </w:r>
      <w:proofErr w:type="spellStart"/>
      <w:r w:rsidR="004B4A88" w:rsidRPr="004B4A88">
        <w:rPr>
          <w:rFonts w:ascii="Times New Roman" w:eastAsia="Times New Roman" w:hAnsi="Times New Roman" w:cs="Times New Roman"/>
          <w:sz w:val="24"/>
          <w:szCs w:val="24"/>
          <w:lang w:val="en-US"/>
        </w:rPr>
        <w:t>serta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operasional</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pemerintah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berdasarkan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potensi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Sumber</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pendapatan</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stabil</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bagi</w:t>
      </w:r>
      <w:proofErr w:type="spellEnd"/>
      <w:r w:rsidR="004B4A88" w:rsidRPr="004B4A88">
        <w:rPr>
          <w:rFonts w:ascii="Times New Roman" w:eastAsia="Times New Roman" w:hAnsi="Times New Roman" w:cs="Times New Roman"/>
          <w:sz w:val="24"/>
          <w:szCs w:val="24"/>
          <w:lang w:val="en-US"/>
        </w:rPr>
        <w:t xml:space="preserve"> negara </w:t>
      </w:r>
      <w:proofErr w:type="spellStart"/>
      <w:r w:rsidR="004B4A88" w:rsidRPr="004B4A88">
        <w:rPr>
          <w:rFonts w:ascii="Times New Roman" w:eastAsia="Times New Roman" w:hAnsi="Times New Roman" w:cs="Times New Roman"/>
          <w:sz w:val="24"/>
          <w:szCs w:val="24"/>
          <w:lang w:val="en-US"/>
        </w:rPr>
        <w:t>untuk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memenuhi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kewajiban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pembangunan</w:t>
      </w:r>
      <w:proofErr w:type="spellEnd"/>
      <w:r w:rsidR="004B4A88" w:rsidRPr="004B4A88">
        <w:rPr>
          <w:rFonts w:ascii="Times New Roman" w:eastAsia="Times New Roman" w:hAnsi="Times New Roman" w:cs="Times New Roman"/>
          <w:sz w:val="24"/>
          <w:szCs w:val="24"/>
          <w:lang w:val="en-US"/>
        </w:rPr>
        <w:t xml:space="preserve"> dan </w:t>
      </w:r>
      <w:proofErr w:type="spellStart"/>
      <w:r w:rsidR="004B4A88" w:rsidRPr="004B4A88">
        <w:rPr>
          <w:rFonts w:ascii="Times New Roman" w:eastAsia="Times New Roman" w:hAnsi="Times New Roman" w:cs="Times New Roman"/>
          <w:sz w:val="24"/>
          <w:szCs w:val="24"/>
          <w:lang w:val="en-US"/>
        </w:rPr>
        <w:t>pemerintahan</w:t>
      </w:r>
      <w:proofErr w:type="spellEnd"/>
      <w:r w:rsidR="004B4A88" w:rsidRPr="004B4A88">
        <w:rPr>
          <w:rFonts w:ascii="Times New Roman" w:eastAsia="Times New Roman" w:hAnsi="Times New Roman" w:cs="Times New Roman"/>
          <w:sz w:val="24"/>
          <w:szCs w:val="24"/>
          <w:lang w:val="en-US"/>
        </w:rPr>
        <w:t xml:space="preserve">. Daerah yang </w:t>
      </w:r>
      <w:proofErr w:type="spellStart"/>
      <w:r w:rsidR="004B4A88" w:rsidRPr="004B4A88">
        <w:rPr>
          <w:rFonts w:ascii="Times New Roman" w:eastAsia="Times New Roman" w:hAnsi="Times New Roman" w:cs="Times New Roman"/>
          <w:sz w:val="24"/>
          <w:szCs w:val="24"/>
          <w:lang w:val="en-US"/>
        </w:rPr>
        <w:t>menggunakan</w:t>
      </w:r>
      <w:proofErr w:type="spellEnd"/>
      <w:r w:rsidR="004B4A88" w:rsidRPr="004B4A88">
        <w:rPr>
          <w:rFonts w:ascii="Times New Roman" w:eastAsia="Times New Roman" w:hAnsi="Times New Roman" w:cs="Times New Roman"/>
          <w:sz w:val="24"/>
          <w:szCs w:val="24"/>
          <w:lang w:val="en-US"/>
        </w:rPr>
        <w:t xml:space="preserve"> APBD </w:t>
      </w:r>
      <w:proofErr w:type="spellStart"/>
      <w:r w:rsidR="004B4A88" w:rsidRPr="004B4A88">
        <w:rPr>
          <w:rFonts w:ascii="Times New Roman" w:eastAsia="Times New Roman" w:hAnsi="Times New Roman" w:cs="Times New Roman"/>
          <w:sz w:val="24"/>
          <w:szCs w:val="24"/>
          <w:lang w:val="en-US"/>
        </w:rPr>
        <w:t>dengan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efisien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mendapat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manfaat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dari</w:t>
      </w:r>
      <w:proofErr w:type="spellEnd"/>
      <w:r w:rsidR="004B4A88" w:rsidRPr="004B4A88">
        <w:rPr>
          <w:rFonts w:ascii="Times New Roman" w:eastAsia="Times New Roman" w:hAnsi="Times New Roman" w:cs="Times New Roman"/>
          <w:sz w:val="24"/>
          <w:szCs w:val="24"/>
          <w:lang w:val="en-US"/>
        </w:rPr>
        <w:t xml:space="preserve"> PAD yang </w:t>
      </w:r>
      <w:proofErr w:type="spellStart"/>
      <w:r w:rsidR="004B4A88" w:rsidRPr="004B4A88">
        <w:rPr>
          <w:rFonts w:ascii="Times New Roman" w:eastAsia="Times New Roman" w:hAnsi="Times New Roman" w:cs="Times New Roman"/>
          <w:sz w:val="24"/>
          <w:szCs w:val="24"/>
          <w:lang w:val="en-US"/>
        </w:rPr>
        <w:t>efisien</w:t>
      </w:r>
      <w:proofErr w:type="spellEnd"/>
      <w:r w:rsidR="004B4A88" w:rsidRPr="004B4A88">
        <w:rPr>
          <w:rFonts w:ascii="Times New Roman" w:eastAsia="Times New Roman" w:hAnsi="Times New Roman" w:cs="Times New Roman"/>
          <w:sz w:val="24"/>
          <w:szCs w:val="24"/>
          <w:lang w:val="en-US"/>
        </w:rPr>
        <w:t>. (</w:t>
      </w:r>
      <w:proofErr w:type="spellStart"/>
      <w:r w:rsidR="004B4A88" w:rsidRPr="004B4A88">
        <w:rPr>
          <w:rFonts w:ascii="Times New Roman" w:eastAsia="Times New Roman" w:hAnsi="Times New Roman" w:cs="Times New Roman"/>
          <w:sz w:val="24"/>
          <w:szCs w:val="24"/>
          <w:lang w:val="en-US"/>
        </w:rPr>
        <w:t>Pangestu</w:t>
      </w:r>
      <w:proofErr w:type="spellEnd"/>
      <w:r w:rsidR="004B4A88" w:rsidRPr="004B4A88">
        <w:rPr>
          <w:rFonts w:ascii="Times New Roman" w:eastAsia="Times New Roman" w:hAnsi="Times New Roman" w:cs="Times New Roman"/>
          <w:sz w:val="24"/>
          <w:szCs w:val="24"/>
          <w:lang w:val="en-US"/>
        </w:rPr>
        <w:t xml:space="preserve">, 2023). </w:t>
      </w:r>
      <w:proofErr w:type="spellStart"/>
      <w:r w:rsidR="004B4A88" w:rsidRPr="004B4A88">
        <w:rPr>
          <w:rFonts w:ascii="Times New Roman" w:eastAsia="Times New Roman" w:hAnsi="Times New Roman" w:cs="Times New Roman"/>
          <w:sz w:val="24"/>
          <w:szCs w:val="24"/>
          <w:lang w:val="en-US"/>
        </w:rPr>
        <w:t>Besarnya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pendapatan</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diterima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yang </w:t>
      </w:r>
      <w:proofErr w:type="spellStart"/>
      <w:r w:rsidR="004B4A88" w:rsidRPr="004B4A88">
        <w:rPr>
          <w:rFonts w:ascii="Times New Roman" w:eastAsia="Times New Roman" w:hAnsi="Times New Roman" w:cs="Times New Roman"/>
          <w:sz w:val="24"/>
          <w:szCs w:val="24"/>
          <w:lang w:val="en-US"/>
        </w:rPr>
        <w:t>bersangkutan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sebagai</w:t>
      </w:r>
      <w:proofErr w:type="spellEnd"/>
      <w:r w:rsidR="004B4A88" w:rsidRPr="004B4A88">
        <w:rPr>
          <w:rFonts w:ascii="Times New Roman" w:eastAsia="Times New Roman" w:hAnsi="Times New Roman" w:cs="Times New Roman"/>
          <w:sz w:val="24"/>
          <w:szCs w:val="24"/>
          <w:lang w:val="en-US"/>
        </w:rPr>
        <w:t xml:space="preserve"> Asli Daerah (PAD) </w:t>
      </w:r>
      <w:proofErr w:type="spellStart"/>
      <w:r w:rsidR="004B4A88" w:rsidRPr="004B4A88">
        <w:rPr>
          <w:rFonts w:ascii="Times New Roman" w:eastAsia="Times New Roman" w:hAnsi="Times New Roman" w:cs="Times New Roman"/>
          <w:sz w:val="24"/>
          <w:szCs w:val="24"/>
          <w:lang w:val="en-US"/>
        </w:rPr>
        <w:t>menunjukkan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seberapa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baik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tersebut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mampu</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mengelola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keuangannya</w:t>
      </w:r>
      <w:proofErr w:type="spellEnd"/>
      <w:r w:rsidR="004B4A88" w:rsidRPr="004B4A88">
        <w:rPr>
          <w:rFonts w:ascii="Times New Roman" w:eastAsia="Times New Roman" w:hAnsi="Times New Roman" w:cs="Times New Roman"/>
          <w:sz w:val="24"/>
          <w:szCs w:val="24"/>
          <w:lang w:val="en-US"/>
        </w:rPr>
        <w:t xml:space="preserve">. Satu </w:t>
      </w:r>
      <w:proofErr w:type="spellStart"/>
      <w:r w:rsidR="004B4A88" w:rsidRPr="004B4A88">
        <w:rPr>
          <w:rFonts w:ascii="Times New Roman" w:eastAsia="Times New Roman" w:hAnsi="Times New Roman" w:cs="Times New Roman"/>
          <w:sz w:val="24"/>
          <w:szCs w:val="24"/>
          <w:lang w:val="en-US"/>
        </w:rPr>
        <w:t>komponen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dari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pendekatan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untuk</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mengevaluasi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seberapa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bergantung</w:t>
      </w:r>
      <w:proofErr w:type="spellEnd"/>
      <w:r w:rsidR="004B4A88" w:rsidRPr="004B4A88">
        <w:rPr>
          <w:rFonts w:ascii="Times New Roman" w:eastAsia="Times New Roman" w:hAnsi="Times New Roman" w:cs="Times New Roman"/>
          <w:sz w:val="24"/>
          <w:szCs w:val="24"/>
          <w:lang w:val="en-US"/>
        </w:rPr>
        <w:t xml:space="preserve"> pada </w:t>
      </w:r>
      <w:proofErr w:type="spellStart"/>
      <w:r w:rsidR="004B4A88" w:rsidRPr="004B4A88">
        <w:rPr>
          <w:rFonts w:ascii="Times New Roman" w:eastAsia="Times New Roman" w:hAnsi="Times New Roman" w:cs="Times New Roman"/>
          <w:sz w:val="24"/>
          <w:szCs w:val="24"/>
          <w:lang w:val="en-US"/>
        </w:rPr>
        <w:t>lingkungan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terhadap</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pemerintah</w:t>
      </w:r>
      <w:proofErr w:type="spellEnd"/>
      <w:r w:rsidR="004B4A88" w:rsidRPr="004B4A88">
        <w:rPr>
          <w:rFonts w:ascii="Times New Roman" w:eastAsia="Times New Roman" w:hAnsi="Times New Roman" w:cs="Times New Roman"/>
          <w:sz w:val="24"/>
          <w:szCs w:val="24"/>
          <w:lang w:val="en-US"/>
        </w:rPr>
        <w:t xml:space="preserve"> federal </w:t>
      </w:r>
      <w:proofErr w:type="spellStart"/>
      <w:r w:rsidR="004B4A88" w:rsidRPr="004B4A88">
        <w:rPr>
          <w:rFonts w:ascii="Times New Roman" w:eastAsia="Times New Roman" w:hAnsi="Times New Roman" w:cs="Times New Roman"/>
          <w:sz w:val="24"/>
          <w:szCs w:val="24"/>
          <w:lang w:val="en-US"/>
        </w:rPr>
        <w:t>ialah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melihat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nilai</w:t>
      </w:r>
      <w:proofErr w:type="spellEnd"/>
      <w:r w:rsidR="004B4A88" w:rsidRPr="004B4A88">
        <w:rPr>
          <w:rFonts w:ascii="Times New Roman" w:eastAsia="Times New Roman" w:hAnsi="Times New Roman" w:cs="Times New Roman"/>
          <w:sz w:val="24"/>
          <w:szCs w:val="24"/>
          <w:lang w:val="en-US"/>
        </w:rPr>
        <w:t xml:space="preserve"> PAD. </w:t>
      </w:r>
      <w:proofErr w:type="spellStart"/>
      <w:r w:rsidR="004B4A88" w:rsidRPr="004B4A88">
        <w:rPr>
          <w:rFonts w:ascii="Times New Roman" w:eastAsia="Times New Roman" w:hAnsi="Times New Roman" w:cs="Times New Roman"/>
          <w:sz w:val="24"/>
          <w:szCs w:val="24"/>
          <w:lang w:val="en-US"/>
        </w:rPr>
        <w:t>Ketergantungan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daerah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terhadap</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pendanaan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pemerintah</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pusat</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menurun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seiring</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dengan</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meningkatnya</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nilai</w:t>
      </w:r>
      <w:proofErr w:type="spellEnd"/>
      <w:r w:rsidR="004B4A88" w:rsidRPr="004B4A88">
        <w:rPr>
          <w:rFonts w:ascii="Times New Roman" w:eastAsia="Times New Roman" w:hAnsi="Times New Roman" w:cs="Times New Roman"/>
          <w:sz w:val="24"/>
          <w:szCs w:val="24"/>
          <w:lang w:val="en-US"/>
        </w:rPr>
        <w:t xml:space="preserve"> </w:t>
      </w:r>
      <w:proofErr w:type="spellStart"/>
      <w:r w:rsidR="004B4A88" w:rsidRPr="004B4A88">
        <w:rPr>
          <w:rFonts w:ascii="Times New Roman" w:eastAsia="Times New Roman" w:hAnsi="Times New Roman" w:cs="Times New Roman"/>
          <w:sz w:val="24"/>
          <w:szCs w:val="24"/>
          <w:lang w:val="en-US"/>
        </w:rPr>
        <w:t>kontribusi</w:t>
      </w:r>
      <w:proofErr w:type="spellEnd"/>
      <w:r w:rsidR="004B4A88" w:rsidRPr="004B4A88">
        <w:rPr>
          <w:rFonts w:ascii="Times New Roman" w:eastAsia="Times New Roman" w:hAnsi="Times New Roman" w:cs="Times New Roman"/>
          <w:sz w:val="24"/>
          <w:szCs w:val="24"/>
          <w:lang w:val="en-US"/>
        </w:rPr>
        <w:t xml:space="preserve"> PAD </w:t>
      </w:r>
      <w:proofErr w:type="spellStart"/>
      <w:r w:rsidR="004B4A88" w:rsidRPr="004B4A88">
        <w:rPr>
          <w:rFonts w:ascii="Times New Roman" w:eastAsia="Times New Roman" w:hAnsi="Times New Roman" w:cs="Times New Roman"/>
          <w:sz w:val="24"/>
          <w:szCs w:val="24"/>
          <w:lang w:val="en-US"/>
        </w:rPr>
        <w:t>terhadap</w:t>
      </w:r>
      <w:proofErr w:type="spellEnd"/>
      <w:r w:rsidR="004B4A88" w:rsidRPr="004B4A88">
        <w:rPr>
          <w:rFonts w:ascii="Times New Roman" w:eastAsia="Times New Roman" w:hAnsi="Times New Roman" w:cs="Times New Roman"/>
          <w:sz w:val="24"/>
          <w:szCs w:val="24"/>
          <w:lang w:val="en-US"/>
        </w:rPr>
        <w:t xml:space="preserve"> APBD (Bella, Sari dan Aswin 2022).</w:t>
      </w:r>
    </w:p>
    <w:p w14:paraId="14AE898A"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Penyediaan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berdasarkan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Pedoman</w:t>
      </w:r>
      <w:proofErr w:type="spellEnd"/>
      <w:r w:rsidRPr="004B4A88">
        <w:rPr>
          <w:rFonts w:ascii="Times New Roman" w:eastAsia="Times New Roman" w:hAnsi="Times New Roman" w:cs="Times New Roman"/>
          <w:sz w:val="24"/>
          <w:szCs w:val="24"/>
          <w:lang w:val="en-US"/>
        </w:rPr>
        <w:t xml:space="preserve"> Pengelolaan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Daerah" </w:t>
      </w:r>
      <w:proofErr w:type="spellStart"/>
      <w:r w:rsidRPr="004B4A88">
        <w:rPr>
          <w:rFonts w:ascii="Times New Roman" w:eastAsia="Times New Roman" w:hAnsi="Times New Roman" w:cs="Times New Roman"/>
          <w:sz w:val="24"/>
          <w:szCs w:val="24"/>
          <w:lang w:val="en-US"/>
        </w:rPr>
        <w:t>Mendagri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Nomor</w:t>
      </w:r>
      <w:proofErr w:type="spellEnd"/>
      <w:r w:rsidRPr="004B4A88">
        <w:rPr>
          <w:rFonts w:ascii="Times New Roman" w:eastAsia="Times New Roman" w:hAnsi="Times New Roman" w:cs="Times New Roman"/>
          <w:sz w:val="24"/>
          <w:szCs w:val="24"/>
          <w:lang w:val="en-US"/>
        </w:rPr>
        <w:t xml:space="preserve"> 13/2006, </w:t>
      </w:r>
      <w:proofErr w:type="spellStart"/>
      <w:r w:rsidRPr="004B4A88">
        <w:rPr>
          <w:rFonts w:ascii="Times New Roman" w:eastAsia="Times New Roman" w:hAnsi="Times New Roman" w:cs="Times New Roman"/>
          <w:sz w:val="24"/>
          <w:szCs w:val="24"/>
          <w:lang w:val="en-US"/>
        </w:rPr>
        <w:t>dipengaruhi</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pajak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retribusi</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administrasi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kekayaan</w:t>
      </w:r>
      <w:proofErr w:type="spellEnd"/>
      <w:r w:rsidRPr="004B4A88">
        <w:rPr>
          <w:rFonts w:ascii="Times New Roman" w:eastAsia="Times New Roman" w:hAnsi="Times New Roman" w:cs="Times New Roman"/>
          <w:sz w:val="24"/>
          <w:szCs w:val="24"/>
          <w:lang w:val="en-US"/>
        </w:rPr>
        <w:t xml:space="preserve"> wilayah. Hasil </w:t>
      </w:r>
      <w:proofErr w:type="spellStart"/>
      <w:r w:rsidRPr="004B4A88">
        <w:rPr>
          <w:rFonts w:ascii="Times New Roman" w:eastAsia="Times New Roman" w:hAnsi="Times New Roman" w:cs="Times New Roman"/>
          <w:sz w:val="24"/>
          <w:szCs w:val="24"/>
          <w:lang w:val="en-US"/>
        </w:rPr>
        <w:t>ini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termasuk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porsi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keuntungan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hasil</w:t>
      </w:r>
      <w:proofErr w:type="spellEnd"/>
      <w:r w:rsidRPr="004B4A88">
        <w:rPr>
          <w:rFonts w:ascii="Times New Roman" w:eastAsia="Times New Roman" w:hAnsi="Times New Roman" w:cs="Times New Roman"/>
          <w:sz w:val="24"/>
          <w:szCs w:val="24"/>
          <w:lang w:val="en-US"/>
        </w:rPr>
        <w:t xml:space="preserve"> modal pada BUMD, BUMN, dan juga </w:t>
      </w:r>
      <w:proofErr w:type="spellStart"/>
      <w:r w:rsidRPr="004B4A88">
        <w:rPr>
          <w:rFonts w:ascii="Times New Roman" w:eastAsia="Times New Roman" w:hAnsi="Times New Roman" w:cs="Times New Roman"/>
          <w:sz w:val="24"/>
          <w:szCs w:val="24"/>
          <w:lang w:val="en-US"/>
        </w:rPr>
        <w:t>usaha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swasta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atau</w:t>
      </w:r>
      <w:proofErr w:type="spellEnd"/>
      <w:r w:rsidRPr="004B4A88">
        <w:rPr>
          <w:rFonts w:ascii="Times New Roman" w:eastAsia="Times New Roman" w:hAnsi="Times New Roman" w:cs="Times New Roman"/>
          <w:sz w:val="24"/>
          <w:szCs w:val="24"/>
          <w:lang w:val="en-US"/>
        </w:rPr>
        <w:t xml:space="preserve"> UMKM.</w:t>
      </w:r>
    </w:p>
    <w:p w14:paraId="0000001C" w14:textId="5D5986E8" w:rsidR="007D3467"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lang w:val="en-US"/>
        </w:rPr>
        <w:lastRenderedPageBreak/>
        <w:t xml:space="preserve">Selain </w:t>
      </w:r>
      <w:proofErr w:type="spellStart"/>
      <w:r w:rsidRPr="004B4A88">
        <w:rPr>
          <w:rFonts w:ascii="Times New Roman" w:eastAsia="Times New Roman" w:hAnsi="Times New Roman" w:cs="Times New Roman"/>
          <w:sz w:val="24"/>
          <w:szCs w:val="24"/>
          <w:lang w:val="en-US"/>
        </w:rPr>
        <w:t>itu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bentuk-bentuk</w:t>
      </w:r>
      <w:proofErr w:type="spellEnd"/>
      <w:r w:rsidRPr="004B4A88">
        <w:rPr>
          <w:rFonts w:ascii="Times New Roman" w:eastAsia="Times New Roman" w:hAnsi="Times New Roman" w:cs="Times New Roman"/>
          <w:sz w:val="24"/>
          <w:szCs w:val="24"/>
          <w:lang w:val="en-US"/>
        </w:rPr>
        <w:t xml:space="preserve"> PAD </w:t>
      </w:r>
      <w:proofErr w:type="spellStart"/>
      <w:r w:rsidRPr="004B4A88">
        <w:rPr>
          <w:rFonts w:ascii="Times New Roman" w:eastAsia="Times New Roman" w:hAnsi="Times New Roman" w:cs="Times New Roman"/>
          <w:sz w:val="24"/>
          <w:szCs w:val="24"/>
          <w:lang w:val="en-US"/>
        </w:rPr>
        <w:t>tambahan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dihasilkan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diterima</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dimasukkan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bukan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termasuk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retribusi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keuntungan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pengelolaan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dibagi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menurut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objek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penghasilan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pajak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Lastri</w:t>
      </w:r>
      <w:proofErr w:type="spellEnd"/>
      <w:r w:rsidRPr="004B4A88">
        <w:rPr>
          <w:rFonts w:ascii="Times New Roman" w:eastAsia="Times New Roman" w:hAnsi="Times New Roman" w:cs="Times New Roman"/>
          <w:sz w:val="24"/>
          <w:szCs w:val="24"/>
          <w:lang w:val="en-US"/>
        </w:rPr>
        <w:t xml:space="preserve">, Fatma dan </w:t>
      </w:r>
      <w:proofErr w:type="spellStart"/>
      <w:r w:rsidRPr="004B4A88">
        <w:rPr>
          <w:rFonts w:ascii="Times New Roman" w:eastAsia="Times New Roman" w:hAnsi="Times New Roman" w:cs="Times New Roman"/>
          <w:sz w:val="24"/>
          <w:szCs w:val="24"/>
          <w:lang w:val="en-US"/>
        </w:rPr>
        <w:t>Hardiansyah</w:t>
      </w:r>
      <w:proofErr w:type="spellEnd"/>
      <w:r w:rsidRPr="004B4A88">
        <w:rPr>
          <w:rFonts w:ascii="Times New Roman" w:eastAsia="Times New Roman" w:hAnsi="Times New Roman" w:cs="Times New Roman"/>
          <w:sz w:val="24"/>
          <w:szCs w:val="24"/>
          <w:lang w:val="en-US"/>
        </w:rPr>
        <w:t xml:space="preserve">, 2021). PAD </w:t>
      </w:r>
      <w:proofErr w:type="spellStart"/>
      <w:r w:rsidRPr="004B4A88">
        <w:rPr>
          <w:rFonts w:ascii="Times New Roman" w:eastAsia="Times New Roman" w:hAnsi="Times New Roman" w:cs="Times New Roman"/>
          <w:sz w:val="24"/>
          <w:szCs w:val="24"/>
          <w:lang w:val="en-US"/>
        </w:rPr>
        <w:t>Kekayaan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khas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asli</w:t>
      </w:r>
      <w:proofErr w:type="spellEnd"/>
      <w:r w:rsidRPr="004B4A88">
        <w:rPr>
          <w:rFonts w:ascii="Times New Roman" w:eastAsia="Times New Roman" w:hAnsi="Times New Roman" w:cs="Times New Roman"/>
          <w:sz w:val="24"/>
          <w:szCs w:val="24"/>
          <w:lang w:val="en-US"/>
        </w:rPr>
        <w:t xml:space="preserve">, Bea dan </w:t>
      </w:r>
      <w:proofErr w:type="spellStart"/>
      <w:r w:rsidRPr="004B4A88">
        <w:rPr>
          <w:rFonts w:ascii="Times New Roman" w:eastAsia="Times New Roman" w:hAnsi="Times New Roman" w:cs="Times New Roman"/>
          <w:sz w:val="24"/>
          <w:szCs w:val="24"/>
          <w:lang w:val="en-US"/>
        </w:rPr>
        <w:t>pungutan</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penerimaan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asli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diterima</w:t>
      </w:r>
      <w:proofErr w:type="spellEnd"/>
      <w:r w:rsidRPr="004B4A88">
        <w:rPr>
          <w:rFonts w:ascii="Times New Roman" w:eastAsia="Times New Roman" w:hAnsi="Times New Roman" w:cs="Times New Roman"/>
          <w:sz w:val="24"/>
          <w:szCs w:val="24"/>
          <w:lang w:val="en-US"/>
        </w:rPr>
        <w:t xml:space="preserve">. Ini </w:t>
      </w:r>
      <w:proofErr w:type="spellStart"/>
      <w:r w:rsidRPr="004B4A88">
        <w:rPr>
          <w:rFonts w:ascii="Times New Roman" w:eastAsia="Times New Roman" w:hAnsi="Times New Roman" w:cs="Times New Roman"/>
          <w:sz w:val="24"/>
          <w:szCs w:val="24"/>
          <w:lang w:val="en-US"/>
        </w:rPr>
        <w:t>merupakan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penghasilan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bahwa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sangat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penting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mencukupi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pengeluaran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terutama</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w:t>
      </w:r>
      <w:proofErr w:type="spellStart"/>
      <w:r w:rsidRPr="004B4A88">
        <w:rPr>
          <w:rFonts w:ascii="Times New Roman" w:eastAsia="Times New Roman" w:hAnsi="Times New Roman" w:cs="Times New Roman"/>
          <w:sz w:val="24"/>
          <w:szCs w:val="24"/>
          <w:lang w:val="en-US"/>
        </w:rPr>
        <w:t>Prawiroyudo</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Suhendro</w:t>
      </w:r>
      <w:proofErr w:type="spellEnd"/>
      <w:r w:rsidRPr="004B4A88">
        <w:rPr>
          <w:rFonts w:ascii="Times New Roman" w:eastAsia="Times New Roman" w:hAnsi="Times New Roman" w:cs="Times New Roman"/>
          <w:sz w:val="24"/>
          <w:szCs w:val="24"/>
          <w:lang w:val="en-US"/>
        </w:rPr>
        <w:t>, 202</w:t>
      </w:r>
      <w:r>
        <w:rPr>
          <w:rFonts w:ascii="Times New Roman" w:eastAsia="Times New Roman" w:hAnsi="Times New Roman" w:cs="Times New Roman"/>
          <w:sz w:val="24"/>
          <w:szCs w:val="24"/>
          <w:lang w:val="en-US"/>
        </w:rPr>
        <w:t xml:space="preserve">3). </w:t>
      </w:r>
    </w:p>
    <w:p w14:paraId="0000001D" w14:textId="2D0D53E1"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Belanja Modal</w:t>
      </w:r>
    </w:p>
    <w:p w14:paraId="48C9397F"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Capital expenditure adalah beban anggaran dibayar dengan membeli aset tetap dan aset lainnya mampu menghasilkan keuntungan sepanjang periode pelaporan. Pengeluaran anggaran dialokasikan berdasarkan keperluan otonomi akan fasilitas yang diperlukan bagi operasi pemerintahan dan proyek pekerjaan umum (Handayani dan Erinos, 2020). Belanja modal dapat membantu masyarakat dengan membangun infrastruktur, membeli mesin, dan memperoleh lebih banyak aset tetap. Salah satunya adalah biaya modal yang dimasukkan ke dalam anggaran belanja langsung pemerintah dan menyebabkan pemerintah memiliki lebih banyak aktiva tetap. Keputusan belanja modal dibuat oleh autonomi wilayah berdasarkan infrastruktur dan instrumen yang diperlukan guna mengoperasikan fasilitas umum dan menyelesaikan tugas resmi dengan cepat (Aulia Devi dan Tjahjono, 2023).</w:t>
      </w:r>
    </w:p>
    <w:p w14:paraId="6AAF8F2E"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PP 71/2010, "Belanja modal yaitu pengeluaran otonomi daerah dengan keuntungannya lebih dari satu periode anggaran dan menjadi penambah aset daerah, kemudian dapat menyebabkan biaya teratur misalnya dana perawatan meningkat pada jenis-jenis belanja tata kelola" (Niswani dan Firdaus, 2022). Pengeluaran dana dipakai guna membeli aktiva tetap regional, Gedung dan peralatan. Metode untuk memperoleh belanja modal adalah dengan membeli aktiva tetap yang masih dalam kepemilikan pemerintah kota sebagai hasil dari belanja modal. Ini adalah komponen terutama dalam menyediakan layanan publik. Setiap periode, pemerintah kabupaten menyisihkan dana rencana belanja daerah guna membeli aktiva tetap yang sesuai tujuan, pengeluaran, dan layanan publik yang memiliki dampak keuangan jangka panjang untuk meningkatkan jumlah aset yang tersisa (Hardi, 2019).</w:t>
      </w:r>
    </w:p>
    <w:p w14:paraId="0000001E" w14:textId="6A9BE978" w:rsidR="007D3467" w:rsidRDefault="004B4A88" w:rsidP="004B4A88">
      <w:pPr>
        <w:spacing w:after="0" w:line="360" w:lineRule="auto"/>
        <w:ind w:firstLine="562"/>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 xml:space="preserve">Capital expenditure merupakan biaya aset, seperti membeli produk akan bertahan lama juga dapat terpakai dalam jangka waktu lama. Pada hal otoritas, misalnya, mendirikan sekolah baru, membeli software, membangun jalan raya, dan hospiltal, dan sebagainya. Belanja modal, yang dapat bertahan selama beberapa dekade, dapat menghasilkan pengelolaan ekonomi yang lebih hemat. Belanja modal terdiri oleh inisiatif kecil dan rencana satu tahun. Meskipun </w:t>
      </w:r>
      <w:r w:rsidRPr="004B4A88">
        <w:rPr>
          <w:rFonts w:ascii="Times New Roman" w:eastAsia="Times New Roman" w:hAnsi="Times New Roman" w:cs="Times New Roman"/>
          <w:sz w:val="24"/>
          <w:szCs w:val="24"/>
        </w:rPr>
        <w:lastRenderedPageBreak/>
        <w:t>demikian, proyek yang lebih kompleks membutuhkan waktu bertahun-tahun untuk diselesaikan (Marlina, 2019)</w:t>
      </w:r>
      <w:r w:rsidR="005F4D3C">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
    <w:p w14:paraId="7A58885E" w14:textId="6505A5DF" w:rsidR="004B4A88"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Berdasarkan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Undang-Undang</w:t>
      </w:r>
      <w:proofErr w:type="spellEnd"/>
      <w:r w:rsidRPr="004B4A88">
        <w:rPr>
          <w:rFonts w:ascii="Times New Roman" w:eastAsia="Times New Roman" w:hAnsi="Times New Roman" w:cs="Times New Roman"/>
          <w:sz w:val="24"/>
          <w:szCs w:val="24"/>
          <w:lang w:val="en-US"/>
        </w:rPr>
        <w:t xml:space="preserve"> No. 71/2010 </w:t>
      </w:r>
      <w:proofErr w:type="spellStart"/>
      <w:r w:rsidRPr="004B4A88">
        <w:rPr>
          <w:rFonts w:ascii="Times New Roman" w:eastAsia="Times New Roman" w:hAnsi="Times New Roman" w:cs="Times New Roman"/>
          <w:sz w:val="24"/>
          <w:szCs w:val="24"/>
          <w:lang w:val="en-US"/>
        </w:rPr>
        <w:t>tentang</w:t>
      </w:r>
      <w:proofErr w:type="spellEnd"/>
      <w:r w:rsidRPr="004B4A88">
        <w:rPr>
          <w:rFonts w:ascii="Times New Roman" w:eastAsia="Times New Roman" w:hAnsi="Times New Roman" w:cs="Times New Roman"/>
          <w:sz w:val="24"/>
          <w:szCs w:val="24"/>
          <w:lang w:val="en-US"/>
        </w:rPr>
        <w:t xml:space="preserve"> standard accounting, </w:t>
      </w:r>
      <w:proofErr w:type="spellStart"/>
      <w:r w:rsidRPr="004B4A88">
        <w:rPr>
          <w:rFonts w:ascii="Times New Roman" w:eastAsia="Times New Roman" w:hAnsi="Times New Roman" w:cs="Times New Roman"/>
          <w:sz w:val="24"/>
          <w:szCs w:val="24"/>
          <w:lang w:val="en-US"/>
        </w:rPr>
        <w:t>mengatakan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modal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total uang yang </w:t>
      </w:r>
      <w:proofErr w:type="spellStart"/>
      <w:r w:rsidRPr="004B4A88">
        <w:rPr>
          <w:rFonts w:ascii="Times New Roman" w:eastAsia="Times New Roman" w:hAnsi="Times New Roman" w:cs="Times New Roman"/>
          <w:sz w:val="24"/>
          <w:szCs w:val="24"/>
          <w:lang w:val="en-US"/>
        </w:rPr>
        <w:t>dibelanjakan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tetap</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menguntungkan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selama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waktu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akuntansi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Kekayaan</w:t>
      </w:r>
      <w:proofErr w:type="spellEnd"/>
      <w:r w:rsidRPr="004B4A88">
        <w:rPr>
          <w:rFonts w:ascii="Times New Roman" w:eastAsia="Times New Roman" w:hAnsi="Times New Roman" w:cs="Times New Roman"/>
          <w:sz w:val="24"/>
          <w:szCs w:val="24"/>
          <w:lang w:val="en-US"/>
        </w:rPr>
        <w:t xml:space="preserve"> negara yang </w:t>
      </w:r>
      <w:proofErr w:type="spellStart"/>
      <w:r w:rsidRPr="004B4A88">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meliputi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tambahan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bernilai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setara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dengan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aset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lainnya</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berumur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lebih</w:t>
      </w:r>
      <w:proofErr w:type="spellEnd"/>
      <w:r w:rsidRPr="004B4A88">
        <w:rPr>
          <w:rFonts w:ascii="Times New Roman" w:eastAsia="Times New Roman" w:hAnsi="Times New Roman" w:cs="Times New Roman"/>
          <w:sz w:val="24"/>
          <w:szCs w:val="24"/>
          <w:lang w:val="en-US"/>
        </w:rPr>
        <w:t xml:space="preserve"> lama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setahun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oleh </w:t>
      </w:r>
      <w:proofErr w:type="spellStart"/>
      <w:r w:rsidRPr="004B4A88">
        <w:rPr>
          <w:rFonts w:ascii="Times New Roman" w:eastAsia="Times New Roman" w:hAnsi="Times New Roman" w:cs="Times New Roman"/>
          <w:sz w:val="24"/>
          <w:szCs w:val="24"/>
          <w:lang w:val="en-US"/>
        </w:rPr>
        <w:t>pemerintahan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dikenal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Kegiatan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melibatkan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federal dan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digambarkan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sebagai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penurunan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nilai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aktiva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bersih</w:t>
      </w:r>
      <w:proofErr w:type="spellEnd"/>
      <w:r w:rsidRPr="004B4A88">
        <w:rPr>
          <w:rFonts w:ascii="Times New Roman" w:eastAsia="Times New Roman" w:hAnsi="Times New Roman" w:cs="Times New Roman"/>
          <w:sz w:val="24"/>
          <w:szCs w:val="24"/>
          <w:lang w:val="en-US"/>
        </w:rPr>
        <w:t xml:space="preserve"> pada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anggaran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berlaku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Melalui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pembiayaan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federal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komitmennya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terhadap</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distrik</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melalui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penyediaan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wewenang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memantau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serta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mengawasi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operasi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otoritas</w:t>
      </w:r>
      <w:proofErr w:type="spellEnd"/>
      <w:r w:rsidRPr="004B4A88">
        <w:rPr>
          <w:rFonts w:ascii="Times New Roman" w:eastAsia="Times New Roman" w:hAnsi="Times New Roman" w:cs="Times New Roman"/>
          <w:sz w:val="24"/>
          <w:szCs w:val="24"/>
          <w:lang w:val="en-US"/>
        </w:rPr>
        <w:t xml:space="preserve"> wilayah </w:t>
      </w:r>
      <w:proofErr w:type="spellStart"/>
      <w:r w:rsidRPr="004B4A88">
        <w:rPr>
          <w:rFonts w:ascii="Times New Roman" w:eastAsia="Times New Roman" w:hAnsi="Times New Roman" w:cs="Times New Roman"/>
          <w:sz w:val="24"/>
          <w:szCs w:val="24"/>
          <w:lang w:val="en-US"/>
        </w:rPr>
        <w:t>serta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kepentingan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komunitas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sekitar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investasi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dilakukan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sangat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karena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tanggung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jawab</w:t>
      </w:r>
      <w:proofErr w:type="spellEnd"/>
      <w:r w:rsidRPr="004B4A88">
        <w:rPr>
          <w:rFonts w:ascii="Times New Roman" w:eastAsia="Times New Roman" w:hAnsi="Times New Roman" w:cs="Times New Roman"/>
          <w:sz w:val="24"/>
          <w:szCs w:val="24"/>
          <w:lang w:val="en-US"/>
        </w:rPr>
        <w:t xml:space="preserve"> regional </w:t>
      </w:r>
      <w:proofErr w:type="spellStart"/>
      <w:r w:rsidRPr="004B4A88">
        <w:rPr>
          <w:rFonts w:ascii="Times New Roman" w:eastAsia="Times New Roman" w:hAnsi="Times New Roman" w:cs="Times New Roman"/>
          <w:sz w:val="24"/>
          <w:szCs w:val="24"/>
          <w:lang w:val="en-US"/>
        </w:rPr>
        <w:t>selama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satu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tahun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bukan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kewajiban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menerima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kompensasi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Tujuan </w:t>
      </w:r>
      <w:proofErr w:type="spellStart"/>
      <w:r w:rsidRPr="004B4A88">
        <w:rPr>
          <w:rFonts w:ascii="Times New Roman" w:eastAsia="Times New Roman" w:hAnsi="Times New Roman" w:cs="Times New Roman"/>
          <w:sz w:val="24"/>
          <w:szCs w:val="24"/>
          <w:lang w:val="en-US"/>
        </w:rPr>
        <w:t>belanja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memperbaiki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meningkatkan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kesejahteraan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masyarakatnya</w:t>
      </w:r>
      <w:proofErr w:type="spellEnd"/>
      <w:r w:rsidRPr="004B4A88">
        <w:rPr>
          <w:rFonts w:ascii="Times New Roman" w:eastAsia="Times New Roman" w:hAnsi="Times New Roman" w:cs="Times New Roman"/>
          <w:sz w:val="24"/>
          <w:szCs w:val="24"/>
          <w:lang w:val="en-US"/>
        </w:rPr>
        <w:t xml:space="preserve">. Saat </w:t>
      </w:r>
      <w:proofErr w:type="spellStart"/>
      <w:r w:rsidRPr="004B4A88">
        <w:rPr>
          <w:rFonts w:ascii="Times New Roman" w:eastAsia="Times New Roman" w:hAnsi="Times New Roman" w:cs="Times New Roman"/>
          <w:sz w:val="24"/>
          <w:szCs w:val="24"/>
          <w:lang w:val="en-US"/>
        </w:rPr>
        <w:t>laba</w:t>
      </w:r>
      <w:proofErr w:type="spellEnd"/>
      <w:r w:rsidRPr="004B4A88">
        <w:rPr>
          <w:rFonts w:ascii="Times New Roman" w:eastAsia="Times New Roman" w:hAnsi="Times New Roman" w:cs="Times New Roman"/>
          <w:sz w:val="24"/>
          <w:szCs w:val="24"/>
          <w:lang w:val="en-US"/>
        </w:rPr>
        <w:t xml:space="preserve"> wilayah yang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diperoleh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bertambah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kemampuan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demi </w:t>
      </w:r>
      <w:proofErr w:type="spellStart"/>
      <w:r w:rsidRPr="004B4A88">
        <w:rPr>
          <w:rFonts w:ascii="Times New Roman" w:eastAsia="Times New Roman" w:hAnsi="Times New Roman" w:cs="Times New Roman"/>
          <w:sz w:val="24"/>
          <w:szCs w:val="24"/>
          <w:lang w:val="en-US"/>
        </w:rPr>
        <w:t>membiayai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pembelian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bisa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meningkat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Aulia</w:t>
      </w:r>
      <w:proofErr w:type="spellEnd"/>
      <w:r w:rsidRPr="004B4A88">
        <w:rPr>
          <w:rFonts w:ascii="Times New Roman" w:eastAsia="Times New Roman" w:hAnsi="Times New Roman" w:cs="Times New Roman"/>
          <w:sz w:val="24"/>
          <w:szCs w:val="24"/>
          <w:lang w:val="en-US"/>
        </w:rPr>
        <w:t xml:space="preserve"> Devi dan </w:t>
      </w:r>
      <w:proofErr w:type="spellStart"/>
      <w:r w:rsidRPr="004B4A88">
        <w:rPr>
          <w:rFonts w:ascii="Times New Roman" w:eastAsia="Times New Roman" w:hAnsi="Times New Roman" w:cs="Times New Roman"/>
          <w:sz w:val="24"/>
          <w:szCs w:val="24"/>
          <w:lang w:val="en-US"/>
        </w:rPr>
        <w:t>Tjahjono</w:t>
      </w:r>
      <w:proofErr w:type="spellEnd"/>
      <w:r w:rsidRPr="004B4A88">
        <w:rPr>
          <w:rFonts w:ascii="Times New Roman" w:eastAsia="Times New Roman" w:hAnsi="Times New Roman" w:cs="Times New Roman"/>
          <w:sz w:val="24"/>
          <w:szCs w:val="24"/>
          <w:lang w:val="en-US"/>
        </w:rPr>
        <w:t>, 2023)</w:t>
      </w:r>
      <w:r>
        <w:rPr>
          <w:rFonts w:ascii="Times New Roman" w:eastAsia="Times New Roman" w:hAnsi="Times New Roman" w:cs="Times New Roman"/>
          <w:sz w:val="24"/>
          <w:szCs w:val="24"/>
          <w:lang w:val="en-US"/>
        </w:rPr>
        <w:t>.</w:t>
      </w:r>
    </w:p>
    <w:p w14:paraId="0000001F" w14:textId="10C49576" w:rsidR="007D3467" w:rsidRDefault="004B4A88">
      <w:pPr>
        <w:numPr>
          <w:ilvl w:val="1"/>
          <w:numId w:val="2"/>
        </w:numPr>
        <w:pBdr>
          <w:top w:val="nil"/>
          <w:left w:val="nil"/>
          <w:bottom w:val="nil"/>
          <w:right w:val="nil"/>
          <w:between w:val="nil"/>
        </w:pBdr>
        <w:spacing w:after="0" w:line="360" w:lineRule="auto"/>
        <w:ind w:left="567"/>
        <w:jc w:val="both"/>
        <w:rPr>
          <w:rFonts w:ascii="Times New Roman" w:eastAsia="Times New Roman" w:hAnsi="Times New Roman" w:cs="Times New Roman"/>
          <w:b/>
          <w:bCs/>
          <w:color w:val="000000"/>
          <w:sz w:val="24"/>
          <w:szCs w:val="24"/>
        </w:rPr>
      </w:pPr>
      <w:r w:rsidRPr="004B4A88">
        <w:rPr>
          <w:rFonts w:ascii="Times New Roman" w:eastAsia="Times New Roman" w:hAnsi="Times New Roman" w:cs="Times New Roman"/>
          <w:b/>
          <w:bCs/>
          <w:color w:val="000000"/>
          <w:sz w:val="24"/>
          <w:szCs w:val="24"/>
        </w:rPr>
        <w:t>Kinerja Keuangan</w:t>
      </w:r>
      <w:r w:rsidR="005F4D3C">
        <w:rPr>
          <w:rFonts w:ascii="Times New Roman" w:eastAsia="Times New Roman" w:hAnsi="Times New Roman" w:cs="Times New Roman"/>
          <w:b/>
          <w:bCs/>
          <w:color w:val="000000"/>
          <w:sz w:val="24"/>
          <w:szCs w:val="24"/>
        </w:rPr>
        <w:t xml:space="preserve"> </w:t>
      </w:r>
    </w:p>
    <w:p w14:paraId="348B8C2C"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Menurut Berti Indah Sari dan Halmawati (2023) kinerja didefinisikan sebagai tingkat keberhasilan pengelolaan keuangan dalam melaksanakan program kebijakan untuk memenuhi tujuan, tujuan, dan visi pemerintah otoritas. Efisiensi fiskal daerah ialah yemuan studi kuantitatif tentang kontribusi program atau kegiatan terhadap pencapaian tujuan dan sasaran pemerintah daerah. Evaluasi kinerja fiskal oleh pemerintah daerah beroperasi sebagai sumber informasi mengevaluasi juga memutuskan strategi untuk meningkatkan standar sektor publik.</w:t>
      </w:r>
    </w:p>
    <w:p w14:paraId="0BB0DA36" w14:textId="4E85C1FF" w:rsidR="004B4A88" w:rsidRPr="004B4A88" w:rsidRDefault="00492E53" w:rsidP="004B4A88">
      <w:pPr>
        <w:spacing w:after="0" w:line="360" w:lineRule="auto"/>
        <w:ind w:firstLine="562"/>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2576" behindDoc="0" locked="0" layoutInCell="1" allowOverlap="1" wp14:anchorId="7C70265B" wp14:editId="00D69074">
                <wp:simplePos x="0" y="0"/>
                <wp:positionH relativeFrom="column">
                  <wp:posOffset>-281305</wp:posOffset>
                </wp:positionH>
                <wp:positionV relativeFrom="paragraph">
                  <wp:posOffset>1985173</wp:posOffset>
                </wp:positionV>
                <wp:extent cx="461645" cy="3073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7B0BE66D" w14:textId="392BC326" w:rsidR="00492E53" w:rsidRPr="00492E53" w:rsidRDefault="008A1C6D" w:rsidP="008A1C6D">
                            <w:pPr>
                              <w:jc w:val="center"/>
                              <w:rPr>
                                <w:color w:val="7F7F7F" w:themeColor="text1" w:themeTint="80"/>
                              </w:rPr>
                            </w:pPr>
                            <w:r>
                              <w:rPr>
                                <w:color w:val="7F7F7F" w:themeColor="text1" w:themeTint="80"/>
                                <w:lang w:val="en-US"/>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265B" id="_x0000_s1028" type="#_x0000_t202" style="position:absolute;left:0;text-align:left;margin-left:-22.15pt;margin-top:156.3pt;width:36.35pt;height:24.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" stroked="f">
                <v:textbox>
                  <w:txbxContent>
                    <w:p w14:paraId="7B0BE66D" w14:textId="392BC326" w:rsidR="00492E53" w:rsidRPr="00492E53" w:rsidRDefault="008A1C6D" w:rsidP="008A1C6D">
                      <w:pPr>
                        <w:jc w:val="center"/>
                        <w:rPr>
                          <w:color w:val="7F7F7F" w:themeColor="text1" w:themeTint="80"/>
                        </w:rPr>
                      </w:pPr>
                      <w:r>
                        <w:rPr>
                          <w:color w:val="7F7F7F" w:themeColor="text1" w:themeTint="80"/>
                          <w:lang w:val="en-US"/>
                        </w:rPr>
                        <w:t>60</w:t>
                      </w:r>
                    </w:p>
                  </w:txbxContent>
                </v:textbox>
              </v:shape>
            </w:pict>
          </mc:Fallback>
        </mc:AlternateContent>
      </w:r>
      <w:r w:rsidR="004B4A88" w:rsidRPr="004B4A88">
        <w:rPr>
          <w:rFonts w:ascii="Times New Roman" w:eastAsia="Times New Roman" w:hAnsi="Times New Roman" w:cs="Times New Roman"/>
          <w:sz w:val="24"/>
          <w:szCs w:val="24"/>
        </w:rPr>
        <w:t>Suatu organisasi dapat menilai kinerjanya dengan menganalisis rasio keuangan. Namun, pemerintahan kota belum sering menggunakan analisis rasio. Bahwa saat ini tidak ada kejelasan arah karena hanya sedikit pihak yang mengevaluasi kesuksesan keuangan daerah dengan menggunakan financial analysis ratio pada sektor publik (pemerintah), khususnya APBD. Untuk menjaga keterbukaan, integritas, efektivitas, efisiensi, dan akuntabilitas tata kelola keuangan daerah, analisis rasio masih diperlukan (Darmastuti, 2022).</w:t>
      </w:r>
    </w:p>
    <w:p w14:paraId="11DB4EBB" w14:textId="77777777" w:rsidR="004B4A88" w:rsidRPr="004B4A88" w:rsidRDefault="004B4A88" w:rsidP="004B4A88">
      <w:pPr>
        <w:spacing w:after="0" w:line="360" w:lineRule="auto"/>
        <w:ind w:firstLine="562"/>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 xml:space="preserve">Ada keyakinan bahwa peraturan keuangan daerah yang efektif akan menghasilkan pengelolaan pendapatan daerah yang lebih baik juga. Kinerja fiskal daerah yang kuat menunjukkan bahwa daerah itu kuat secara keseluruhan. Kinerja finansial suatu daerah adalah tolak ukur daya pemerintah dalam mengelola otonomi daerah. Ada banyak cara untuk </w:t>
      </w:r>
      <w:r w:rsidRPr="004B4A88">
        <w:rPr>
          <w:rFonts w:ascii="Times New Roman" w:eastAsia="Times New Roman" w:hAnsi="Times New Roman" w:cs="Times New Roman"/>
          <w:sz w:val="24"/>
          <w:szCs w:val="24"/>
        </w:rPr>
        <w:lastRenderedPageBreak/>
        <w:t>mengevaluasi kinerja keuangan. Untuk menghitung kinerja keuangan dapat menggunakan sumber informasi finansialseperti bugjet pemasukan serta pengeluaran wilayah. Meningkatkan prestasi  otoritas  daerah,  meningkatkan  kelembagaan  dan  komunikasi,  meningkatkan</w:t>
      </w:r>
      <w:r>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akuntabilitas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publik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membantu</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pengambilan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keputusan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alokasi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adalah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tiga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tujuan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pengukuran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kondisi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daerah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Yulinchton</w:t>
      </w:r>
      <w:proofErr w:type="spellEnd"/>
      <w:r w:rsidRPr="004B4A88">
        <w:rPr>
          <w:rFonts w:ascii="Times New Roman" w:eastAsia="Times New Roman" w:hAnsi="Times New Roman" w:cs="Times New Roman"/>
          <w:sz w:val="24"/>
          <w:szCs w:val="24"/>
          <w:lang w:val="en-US"/>
        </w:rPr>
        <w:t>, 2022).</w:t>
      </w:r>
    </w:p>
    <w:p w14:paraId="00000020" w14:textId="0080940A" w:rsidR="007D3467" w:rsidRDefault="004B4A88" w:rsidP="004B4A88">
      <w:pPr>
        <w:spacing w:after="0" w:line="360" w:lineRule="auto"/>
        <w:ind w:firstLine="562"/>
        <w:jc w:val="both"/>
        <w:rPr>
          <w:rFonts w:ascii="Times New Roman" w:eastAsia="Times New Roman" w:hAnsi="Times New Roman" w:cs="Times New Roman"/>
          <w:sz w:val="24"/>
          <w:szCs w:val="24"/>
          <w:lang w:val="en-US"/>
        </w:rPr>
      </w:pP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kota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telah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melakukan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tindakan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diakui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secara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finansial</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mengevaluasi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seberapa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efektif</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menghasilkan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pendapatan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menggunakan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sumber</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mereka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mencari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peluang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berkembang</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dapat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digunakan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untuk</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keadaan</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kinerja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kuat</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harus</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menunjukkan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bahwa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rangkuman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pelaporan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memperoleh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informasi</w:t>
      </w:r>
      <w:proofErr w:type="spellEnd"/>
      <w:r w:rsidRPr="004B4A88">
        <w:rPr>
          <w:rFonts w:ascii="Times New Roman" w:eastAsia="Times New Roman" w:hAnsi="Times New Roman" w:cs="Times New Roman"/>
          <w:sz w:val="24"/>
          <w:szCs w:val="24"/>
          <w:lang w:val="en-US"/>
        </w:rPr>
        <w:t xml:space="preserve"> yang </w:t>
      </w:r>
      <w:proofErr w:type="spellStart"/>
      <w:r w:rsidRPr="004B4A88">
        <w:rPr>
          <w:rFonts w:ascii="Times New Roman" w:eastAsia="Times New Roman" w:hAnsi="Times New Roman" w:cs="Times New Roman"/>
          <w:sz w:val="24"/>
          <w:szCs w:val="24"/>
          <w:lang w:val="en-US"/>
        </w:rPr>
        <w:t>akurat</w:t>
      </w:r>
      <w:proofErr w:type="spellEnd"/>
      <w:r w:rsidRPr="004B4A88">
        <w:rPr>
          <w:rFonts w:ascii="Times New Roman" w:eastAsia="Times New Roman" w:hAnsi="Times New Roman" w:cs="Times New Roman"/>
          <w:sz w:val="24"/>
          <w:szCs w:val="24"/>
          <w:lang w:val="en-US"/>
        </w:rPr>
        <w:t xml:space="preserve"> dan </w:t>
      </w:r>
      <w:proofErr w:type="spellStart"/>
      <w:r w:rsidRPr="004B4A88">
        <w:rPr>
          <w:rFonts w:ascii="Times New Roman" w:eastAsia="Times New Roman" w:hAnsi="Times New Roman" w:cs="Times New Roman"/>
          <w:sz w:val="24"/>
          <w:szCs w:val="24"/>
          <w:lang w:val="en-US"/>
        </w:rPr>
        <w:t>bermakna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mengenai</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kinerja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pemerintah</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dalam</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penyajian</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keuangannya</w:t>
      </w:r>
      <w:proofErr w:type="spellEnd"/>
      <w:r w:rsidRPr="004B4A88">
        <w:rPr>
          <w:rFonts w:ascii="Times New Roman" w:eastAsia="Times New Roman" w:hAnsi="Times New Roman" w:cs="Times New Roman"/>
          <w:sz w:val="24"/>
          <w:szCs w:val="24"/>
          <w:lang w:val="en-US"/>
        </w:rPr>
        <w:t xml:space="preserve"> (</w:t>
      </w:r>
      <w:proofErr w:type="spellStart"/>
      <w:r w:rsidRPr="004B4A88">
        <w:rPr>
          <w:rFonts w:ascii="Times New Roman" w:eastAsia="Times New Roman" w:hAnsi="Times New Roman" w:cs="Times New Roman"/>
          <w:sz w:val="24"/>
          <w:szCs w:val="24"/>
          <w:lang w:val="en-US"/>
        </w:rPr>
        <w:t>Febrianti</w:t>
      </w:r>
      <w:proofErr w:type="spellEnd"/>
      <w:r w:rsidRPr="004B4A88">
        <w:rPr>
          <w:rFonts w:ascii="Times New Roman" w:eastAsia="Times New Roman" w:hAnsi="Times New Roman" w:cs="Times New Roman"/>
          <w:sz w:val="24"/>
          <w:szCs w:val="24"/>
          <w:lang w:val="en-US"/>
        </w:rPr>
        <w:t xml:space="preserve"> dan Putra, 2023)</w:t>
      </w:r>
      <w:r>
        <w:rPr>
          <w:rFonts w:ascii="Times New Roman" w:eastAsia="Times New Roman" w:hAnsi="Times New Roman" w:cs="Times New Roman"/>
          <w:sz w:val="24"/>
          <w:szCs w:val="24"/>
          <w:lang w:val="en-US"/>
        </w:rPr>
        <w:t>.</w:t>
      </w:r>
    </w:p>
    <w:p w14:paraId="00000023" w14:textId="77777777" w:rsidR="007D3467" w:rsidRDefault="007D3467" w:rsidP="004B4A88">
      <w:pPr>
        <w:tabs>
          <w:tab w:val="left" w:pos="7500"/>
        </w:tabs>
        <w:spacing w:after="0"/>
        <w:rPr>
          <w:rFonts w:ascii="Times New Roman" w:eastAsia="Times New Roman" w:hAnsi="Times New Roman" w:cs="Times New Roman"/>
          <w:b/>
          <w:bCs/>
          <w:sz w:val="24"/>
          <w:szCs w:val="24"/>
        </w:rPr>
      </w:pPr>
    </w:p>
    <w:p w14:paraId="00000024"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METODE PENELITIAN</w:t>
      </w:r>
    </w:p>
    <w:p w14:paraId="00000035" w14:textId="2679FC5C" w:rsidR="007D3467" w:rsidRDefault="004B4A88" w:rsidP="004B4A88">
      <w:pPr>
        <w:spacing w:after="0" w:line="360" w:lineRule="auto"/>
        <w:ind w:firstLine="562"/>
        <w:jc w:val="both"/>
        <w:rPr>
          <w:rFonts w:ascii="Times New Roman" w:eastAsia="Times New Roman" w:hAnsi="Times New Roman" w:cs="Times New Roman"/>
          <w:sz w:val="24"/>
          <w:szCs w:val="24"/>
        </w:rPr>
      </w:pPr>
      <w:r w:rsidRPr="004B4A88">
        <w:rPr>
          <w:rFonts w:ascii="Times New Roman" w:eastAsia="Times New Roman" w:hAnsi="Times New Roman" w:cs="Times New Roman"/>
          <w:sz w:val="24"/>
          <w:szCs w:val="24"/>
        </w:rPr>
        <w:t>Penulis memakai pendekatan SLR (Systematic Literature Review), yang berarti mengkritik serta menilai riset sebelumnya secara sistematis dengan menerapkan standar yang berlaku. Metode ini digunakan untuk memeriksa hasil penelitian yang telah dipublikasikan di jurnal yang berfokus pada bidang studi tertentu. Data sekunder merupakan informasi yang didapatkan tanpa perlu melakukan pengumpulan secara langsung di tempat kejadian. Dengan menggunakan Google untuk melakukan pencarian data dengan Kata kunci menjadi fokus utama seperti "pemasukan daerah, investasi infrastruktur, evaluasi keuangan.", diperoleh 1.000 artikel yang relevan. Selain itu, menulis 573 artikel tentang berbagai tema terkait. Kami membatasi tahun penerbitan jurnal menjadi 2018–2024 karena jumlah ini tidak mencukupi, dan kami menemukan 139 artikel. Pada akhirnya, kami mengumpulkan 53 publikasi dari berbagai jurnal global, termasuk Google Scholar, Publish of Perish, dan Semantic Scholar, setelah mengekstrak beberapa artikel sampel yang sesuai dengan fokus penelitian</w:t>
      </w:r>
      <w:r w:rsidR="005F4D3C">
        <w:rPr>
          <w:rFonts w:ascii="Times New Roman" w:eastAsia="Times New Roman" w:hAnsi="Times New Roman" w:cs="Times New Roman"/>
          <w:sz w:val="24"/>
          <w:szCs w:val="24"/>
        </w:rPr>
        <w:t>.</w:t>
      </w:r>
    </w:p>
    <w:p w14:paraId="00000036" w14:textId="3E066692" w:rsidR="007D3467" w:rsidRPr="004B4A88" w:rsidRDefault="004B4A88" w:rsidP="004B4A88">
      <w:pPr>
        <w:spacing w:after="0" w:line="360" w:lineRule="auto"/>
        <w:jc w:val="both"/>
        <w:rPr>
          <w:rFonts w:ascii="Times New Roman" w:eastAsia="Times New Roman" w:hAnsi="Times New Roman" w:cs="Times New Roman"/>
          <w:sz w:val="10"/>
          <w:szCs w:val="10"/>
        </w:rPr>
      </w:pPr>
      <w:r>
        <w:rPr>
          <w:rFonts w:ascii="Times New Roman" w:eastAsia="Times New Roman" w:hAnsi="Times New Roman" w:cs="Times New Roman"/>
          <w:sz w:val="24"/>
          <w:szCs w:val="24"/>
        </w:rPr>
        <w:tab/>
      </w:r>
    </w:p>
    <w:p w14:paraId="00000037"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HASIL DAN PEMBAHASAN </w:t>
      </w:r>
    </w:p>
    <w:p w14:paraId="0000003A" w14:textId="7A446EB4" w:rsidR="007D3467" w:rsidRDefault="004B4A88">
      <w:pPr>
        <w:spacing w:after="0" w:line="360" w:lineRule="auto"/>
        <w:ind w:firstLine="567"/>
        <w:jc w:val="both"/>
        <w:rPr>
          <w:rFonts w:ascii="Times New Roman" w:eastAsia="Times New Roman" w:hAnsi="Times New Roman" w:cs="Times New Roman"/>
          <w:sz w:val="24"/>
          <w:szCs w:val="24"/>
          <w:lang w:val="en-US"/>
        </w:rPr>
      </w:pPr>
      <w:r w:rsidRPr="004B4A88">
        <w:rPr>
          <w:rFonts w:ascii="Times New Roman" w:eastAsia="Times New Roman" w:hAnsi="Times New Roman" w:cs="Times New Roman"/>
          <w:sz w:val="24"/>
          <w:szCs w:val="24"/>
        </w:rPr>
        <w:t>Jurnal-jurnal terdahulu yang dipilih dan dibaca dengan cermat oleh penulis dan dikategorikan seusai dengan relevasi istilah utamanya, "revenue local", "pengeluaran untuk asset tetap", serta "efisiensi keuanan". Tabel matriks dibuat sebagai hasil dari proses penelitian ini oleh penulis untuk memudahkan dalam mengkategorikan sesuai kata kunci, seperti tabel dibawah ini</w:t>
      </w:r>
      <w:r>
        <w:rPr>
          <w:rFonts w:ascii="Times New Roman" w:eastAsia="Times New Roman" w:hAnsi="Times New Roman" w:cs="Times New Roman"/>
          <w:sz w:val="24"/>
          <w:szCs w:val="24"/>
          <w:lang w:val="en-US"/>
        </w:rPr>
        <w:t>:</w:t>
      </w:r>
    </w:p>
    <w:p w14:paraId="0787B8E8" w14:textId="5C71E3AF" w:rsidR="004B4A88" w:rsidRPr="004B4A88" w:rsidRDefault="004B4A88" w:rsidP="004B4A88">
      <w:pPr>
        <w:spacing w:after="0" w:line="240" w:lineRule="auto"/>
        <w:jc w:val="center"/>
        <w:rPr>
          <w:rFonts w:ascii="Times New Roman" w:eastAsia="Times New Roman" w:hAnsi="Times New Roman" w:cs="Times New Roman"/>
          <w:b/>
          <w:bCs/>
          <w:sz w:val="24"/>
          <w:szCs w:val="24"/>
          <w:lang w:val="en-US"/>
        </w:rPr>
      </w:pPr>
      <w:r w:rsidRPr="004B4A88">
        <w:rPr>
          <w:rFonts w:ascii="Times New Roman" w:eastAsia="Times New Roman" w:hAnsi="Times New Roman" w:cs="Times New Roman"/>
          <w:b/>
          <w:bCs/>
          <w:sz w:val="24"/>
          <w:szCs w:val="24"/>
          <w:lang w:val="en-US"/>
        </w:rPr>
        <w:t>Table 1</w:t>
      </w:r>
    </w:p>
    <w:p w14:paraId="6F600DB1" w14:textId="7CCD4A6F" w:rsidR="004B4A88" w:rsidRPr="004B4A88" w:rsidRDefault="004B4A88" w:rsidP="004B4A88">
      <w:pPr>
        <w:spacing w:after="0" w:line="240" w:lineRule="auto"/>
        <w:jc w:val="center"/>
        <w:rPr>
          <w:rFonts w:ascii="Times New Roman" w:eastAsia="Times New Roman" w:hAnsi="Times New Roman" w:cs="Times New Roman"/>
          <w:b/>
          <w:bCs/>
          <w:sz w:val="24"/>
          <w:szCs w:val="24"/>
          <w:lang w:val="en-US"/>
        </w:rPr>
      </w:pPr>
      <w:proofErr w:type="spellStart"/>
      <w:r w:rsidRPr="004B4A88">
        <w:rPr>
          <w:rFonts w:ascii="Times New Roman" w:eastAsia="Times New Roman" w:hAnsi="Times New Roman" w:cs="Times New Roman"/>
          <w:b/>
          <w:bCs/>
          <w:sz w:val="24"/>
          <w:szCs w:val="24"/>
          <w:lang w:val="en-US"/>
        </w:rPr>
        <w:t>Pengaruh</w:t>
      </w:r>
      <w:proofErr w:type="spellEnd"/>
      <w:r w:rsidRPr="004B4A88">
        <w:rPr>
          <w:rFonts w:ascii="Times New Roman" w:eastAsia="Times New Roman" w:hAnsi="Times New Roman" w:cs="Times New Roman"/>
          <w:b/>
          <w:bCs/>
          <w:sz w:val="24"/>
          <w:szCs w:val="24"/>
          <w:lang w:val="en-US"/>
        </w:rPr>
        <w:t xml:space="preserve"> </w:t>
      </w:r>
      <w:proofErr w:type="spellStart"/>
      <w:r w:rsidRPr="004B4A88">
        <w:rPr>
          <w:rFonts w:ascii="Times New Roman" w:eastAsia="Times New Roman" w:hAnsi="Times New Roman" w:cs="Times New Roman"/>
          <w:b/>
          <w:bCs/>
          <w:sz w:val="24"/>
          <w:szCs w:val="24"/>
          <w:lang w:val="en-US"/>
        </w:rPr>
        <w:t>Pendapatan</w:t>
      </w:r>
      <w:proofErr w:type="spellEnd"/>
      <w:r w:rsidRPr="004B4A88">
        <w:rPr>
          <w:rFonts w:ascii="Times New Roman" w:eastAsia="Times New Roman" w:hAnsi="Times New Roman" w:cs="Times New Roman"/>
          <w:b/>
          <w:bCs/>
          <w:sz w:val="24"/>
          <w:szCs w:val="24"/>
          <w:lang w:val="en-US"/>
        </w:rPr>
        <w:t xml:space="preserve"> Asli Daerah </w:t>
      </w:r>
      <w:proofErr w:type="spellStart"/>
      <w:r w:rsidRPr="004B4A88">
        <w:rPr>
          <w:rFonts w:ascii="Times New Roman" w:eastAsia="Times New Roman" w:hAnsi="Times New Roman" w:cs="Times New Roman"/>
          <w:b/>
          <w:bCs/>
          <w:sz w:val="24"/>
          <w:szCs w:val="24"/>
          <w:lang w:val="en-US"/>
        </w:rPr>
        <w:t>Terhadap</w:t>
      </w:r>
      <w:proofErr w:type="spellEnd"/>
      <w:r w:rsidRPr="004B4A88">
        <w:rPr>
          <w:rFonts w:ascii="Times New Roman" w:eastAsia="Times New Roman" w:hAnsi="Times New Roman" w:cs="Times New Roman"/>
          <w:b/>
          <w:bCs/>
          <w:sz w:val="24"/>
          <w:szCs w:val="24"/>
          <w:lang w:val="en-US"/>
        </w:rPr>
        <w:t xml:space="preserve"> Kinerja </w:t>
      </w:r>
      <w:proofErr w:type="spellStart"/>
      <w:r w:rsidRPr="004B4A88">
        <w:rPr>
          <w:rFonts w:ascii="Times New Roman" w:eastAsia="Times New Roman" w:hAnsi="Times New Roman" w:cs="Times New Roman"/>
          <w:b/>
          <w:bCs/>
          <w:sz w:val="24"/>
          <w:szCs w:val="24"/>
          <w:lang w:val="en-US"/>
        </w:rPr>
        <w:t>Keuangan</w:t>
      </w:r>
      <w:proofErr w:type="spellEnd"/>
    </w:p>
    <w:p w14:paraId="0000003B" w14:textId="2E57D9B7" w:rsidR="007D3467" w:rsidRPr="001C3758" w:rsidRDefault="00492E53">
      <w:pPr>
        <w:jc w:val="center"/>
        <w:rPr>
          <w:noProof/>
          <w:sz w:val="10"/>
          <w:szCs w:val="10"/>
        </w:rPr>
      </w:pPr>
      <w:r w:rsidRPr="00492E53">
        <w:rPr>
          <w:rFonts w:ascii="Tahoma" w:eastAsia="Tahoma" w:hAnsi="Tahoma" w:cs="Tahoma"/>
          <w:noProof/>
          <w:sz w:val="20"/>
          <w:szCs w:val="20"/>
          <w:lang w:val="en-US"/>
        </w:rPr>
        <w:lastRenderedPageBreak/>
        <mc:AlternateContent>
          <mc:Choice Requires="wps">
            <w:drawing>
              <wp:anchor distT="45720" distB="45720" distL="114300" distR="114300" simplePos="0" relativeHeight="251674624" behindDoc="0" locked="0" layoutInCell="1" allowOverlap="1" wp14:anchorId="5B9C796E" wp14:editId="38DA0516">
                <wp:simplePos x="0" y="0"/>
                <wp:positionH relativeFrom="column">
                  <wp:posOffset>-280833</wp:posOffset>
                </wp:positionH>
                <wp:positionV relativeFrom="paragraph">
                  <wp:posOffset>7940040</wp:posOffset>
                </wp:positionV>
                <wp:extent cx="461645" cy="307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1F253F62" w14:textId="6587D3F6" w:rsidR="00492E53" w:rsidRPr="00492E53" w:rsidRDefault="008A1C6D" w:rsidP="00492E53">
                            <w:pPr>
                              <w:jc w:val="right"/>
                              <w:rPr>
                                <w:color w:val="7F7F7F" w:themeColor="text1" w:themeTint="80"/>
                              </w:rPr>
                            </w:pPr>
                            <w:r>
                              <w:rPr>
                                <w:color w:val="7F7F7F" w:themeColor="text1" w:themeTint="80"/>
                                <w:lang w:val="en-US"/>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C796E" id="_x0000_s1029" type="#_x0000_t202" style="position:absolute;left:0;text-align:left;margin-left:-22.1pt;margin-top:625.2pt;width:36.35pt;height:24.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" stroked="f">
                <v:textbox>
                  <w:txbxContent>
                    <w:p w14:paraId="1F253F62" w14:textId="6587D3F6" w:rsidR="00492E53" w:rsidRPr="00492E53" w:rsidRDefault="008A1C6D" w:rsidP="00492E53">
                      <w:pPr>
                        <w:jc w:val="right"/>
                        <w:rPr>
                          <w:color w:val="7F7F7F" w:themeColor="text1" w:themeTint="80"/>
                        </w:rPr>
                      </w:pPr>
                      <w:r>
                        <w:rPr>
                          <w:color w:val="7F7F7F" w:themeColor="text1" w:themeTint="80"/>
                          <w:lang w:val="en-US"/>
                        </w:rPr>
                        <w:t>62</w:t>
                      </w:r>
                    </w:p>
                  </w:txbxContent>
                </v:textbox>
              </v:shape>
            </w:pict>
          </mc:Fallback>
        </mc:AlternateContent>
      </w:r>
    </w:p>
    <w:tbl>
      <w:tblPr>
        <w:tblStyle w:val="TableGrid"/>
        <w:tblW w:w="0" w:type="auto"/>
        <w:tblLook w:val="04A0" w:firstRow="1" w:lastRow="0" w:firstColumn="1" w:lastColumn="0" w:noHBand="0" w:noVBand="1"/>
      </w:tblPr>
      <w:tblGrid>
        <w:gridCol w:w="510"/>
        <w:gridCol w:w="2320"/>
        <w:gridCol w:w="1577"/>
        <w:gridCol w:w="897"/>
        <w:gridCol w:w="1256"/>
        <w:gridCol w:w="2456"/>
      </w:tblGrid>
      <w:tr w:rsidR="001C3758" w:rsidRPr="001C3758" w14:paraId="7E1A8CE2" w14:textId="77777777" w:rsidTr="001C3758">
        <w:tc>
          <w:tcPr>
            <w:tcW w:w="0" w:type="auto"/>
            <w:hideMark/>
          </w:tcPr>
          <w:p w14:paraId="7908A18F" w14:textId="77777777" w:rsidR="001C3758" w:rsidRPr="001C3758" w:rsidRDefault="001C3758" w:rsidP="001C3758">
            <w:pPr>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No</w:t>
            </w:r>
          </w:p>
        </w:tc>
        <w:tc>
          <w:tcPr>
            <w:tcW w:w="0" w:type="auto"/>
            <w:hideMark/>
          </w:tcPr>
          <w:p w14:paraId="5B2AD6FF" w14:textId="77777777" w:rsidR="001C3758" w:rsidRPr="001C3758" w:rsidRDefault="001C3758" w:rsidP="001C3758">
            <w:pPr>
              <w:jc w:val="center"/>
              <w:rPr>
                <w:rFonts w:ascii="Times New Roman" w:eastAsia="Times New Roman" w:hAnsi="Times New Roman" w:cs="Times New Roman"/>
                <w:b/>
                <w:bCs/>
                <w:sz w:val="24"/>
                <w:szCs w:val="24"/>
                <w:lang w:val="en-ID"/>
              </w:rPr>
            </w:pPr>
            <w:proofErr w:type="spellStart"/>
            <w:r w:rsidRPr="001C3758">
              <w:rPr>
                <w:rFonts w:ascii="Times New Roman" w:eastAsia="Times New Roman" w:hAnsi="Times New Roman" w:cs="Times New Roman"/>
                <w:b/>
                <w:bCs/>
                <w:sz w:val="24"/>
                <w:szCs w:val="24"/>
                <w:lang w:val="en-ID"/>
              </w:rPr>
              <w:t>Judul</w:t>
            </w:r>
            <w:proofErr w:type="spellEnd"/>
            <w:r w:rsidRPr="001C3758">
              <w:rPr>
                <w:rFonts w:ascii="Times New Roman" w:eastAsia="Times New Roman" w:hAnsi="Times New Roman" w:cs="Times New Roman"/>
                <w:b/>
                <w:bCs/>
                <w:sz w:val="24"/>
                <w:szCs w:val="24"/>
                <w:lang w:val="en-ID"/>
              </w:rPr>
              <w:t xml:space="preserve"> </w:t>
            </w:r>
            <w:proofErr w:type="spellStart"/>
            <w:r w:rsidRPr="001C3758">
              <w:rPr>
                <w:rFonts w:ascii="Times New Roman" w:eastAsia="Times New Roman" w:hAnsi="Times New Roman" w:cs="Times New Roman"/>
                <w:b/>
                <w:bCs/>
                <w:sz w:val="24"/>
                <w:szCs w:val="24"/>
                <w:lang w:val="en-ID"/>
              </w:rPr>
              <w:t>Penelitian</w:t>
            </w:r>
            <w:proofErr w:type="spellEnd"/>
          </w:p>
        </w:tc>
        <w:tc>
          <w:tcPr>
            <w:tcW w:w="0" w:type="auto"/>
            <w:hideMark/>
          </w:tcPr>
          <w:p w14:paraId="1586CBC8" w14:textId="77777777" w:rsidR="001C3758" w:rsidRPr="001C3758" w:rsidRDefault="001C3758" w:rsidP="001C3758">
            <w:pPr>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 xml:space="preserve">Nama </w:t>
            </w:r>
            <w:proofErr w:type="spellStart"/>
            <w:r w:rsidRPr="001C3758">
              <w:rPr>
                <w:rFonts w:ascii="Times New Roman" w:eastAsia="Times New Roman" w:hAnsi="Times New Roman" w:cs="Times New Roman"/>
                <w:b/>
                <w:bCs/>
                <w:sz w:val="24"/>
                <w:szCs w:val="24"/>
                <w:lang w:val="en-ID"/>
              </w:rPr>
              <w:t>Peneliti</w:t>
            </w:r>
            <w:proofErr w:type="spellEnd"/>
          </w:p>
        </w:tc>
        <w:tc>
          <w:tcPr>
            <w:tcW w:w="0" w:type="auto"/>
            <w:hideMark/>
          </w:tcPr>
          <w:p w14:paraId="6F4474A5" w14:textId="77777777" w:rsidR="001C3758" w:rsidRPr="001C3758" w:rsidRDefault="001C3758" w:rsidP="001C3758">
            <w:pPr>
              <w:jc w:val="center"/>
              <w:rPr>
                <w:rFonts w:ascii="Times New Roman" w:eastAsia="Times New Roman" w:hAnsi="Times New Roman" w:cs="Times New Roman"/>
                <w:b/>
                <w:bCs/>
                <w:sz w:val="24"/>
                <w:szCs w:val="24"/>
                <w:lang w:val="en-ID"/>
              </w:rPr>
            </w:pPr>
            <w:proofErr w:type="spellStart"/>
            <w:r w:rsidRPr="001C3758">
              <w:rPr>
                <w:rFonts w:ascii="Times New Roman" w:eastAsia="Times New Roman" w:hAnsi="Times New Roman" w:cs="Times New Roman"/>
                <w:b/>
                <w:bCs/>
                <w:sz w:val="24"/>
                <w:szCs w:val="24"/>
                <w:lang w:val="en-ID"/>
              </w:rPr>
              <w:t>Tahun</w:t>
            </w:r>
            <w:proofErr w:type="spellEnd"/>
          </w:p>
        </w:tc>
        <w:tc>
          <w:tcPr>
            <w:tcW w:w="0" w:type="auto"/>
            <w:hideMark/>
          </w:tcPr>
          <w:p w14:paraId="303BD89A" w14:textId="77777777" w:rsidR="001C3758" w:rsidRPr="001C3758" w:rsidRDefault="001C3758" w:rsidP="001C3758">
            <w:pPr>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Metode</w:t>
            </w:r>
          </w:p>
        </w:tc>
        <w:tc>
          <w:tcPr>
            <w:tcW w:w="0" w:type="auto"/>
            <w:hideMark/>
          </w:tcPr>
          <w:p w14:paraId="02F14CC3" w14:textId="77777777" w:rsidR="001C3758" w:rsidRPr="001C3758" w:rsidRDefault="001C3758" w:rsidP="001C3758">
            <w:pPr>
              <w:jc w:val="center"/>
              <w:rPr>
                <w:rFonts w:ascii="Times New Roman" w:eastAsia="Times New Roman" w:hAnsi="Times New Roman" w:cs="Times New Roman"/>
                <w:b/>
                <w:bCs/>
                <w:sz w:val="24"/>
                <w:szCs w:val="24"/>
                <w:lang w:val="en-ID"/>
              </w:rPr>
            </w:pPr>
            <w:r w:rsidRPr="001C3758">
              <w:rPr>
                <w:rFonts w:ascii="Times New Roman" w:eastAsia="Times New Roman" w:hAnsi="Times New Roman" w:cs="Times New Roman"/>
                <w:b/>
                <w:bCs/>
                <w:sz w:val="24"/>
                <w:szCs w:val="24"/>
                <w:lang w:val="en-ID"/>
              </w:rPr>
              <w:t xml:space="preserve">Hasil </w:t>
            </w:r>
            <w:proofErr w:type="spellStart"/>
            <w:r w:rsidRPr="001C3758">
              <w:rPr>
                <w:rFonts w:ascii="Times New Roman" w:eastAsia="Times New Roman" w:hAnsi="Times New Roman" w:cs="Times New Roman"/>
                <w:b/>
                <w:bCs/>
                <w:sz w:val="24"/>
                <w:szCs w:val="24"/>
                <w:lang w:val="en-ID"/>
              </w:rPr>
              <w:t>Penelitian</w:t>
            </w:r>
            <w:proofErr w:type="spellEnd"/>
          </w:p>
        </w:tc>
      </w:tr>
      <w:tr w:rsidR="001C3758" w:rsidRPr="001C3758" w14:paraId="27533588" w14:textId="77777777" w:rsidTr="001C3758">
        <w:tc>
          <w:tcPr>
            <w:tcW w:w="0" w:type="auto"/>
            <w:hideMark/>
          </w:tcPr>
          <w:p w14:paraId="5B9BB536"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1</w:t>
            </w:r>
          </w:p>
        </w:tc>
        <w:tc>
          <w:tcPr>
            <w:tcW w:w="0" w:type="auto"/>
            <w:hideMark/>
          </w:tcPr>
          <w:p w14:paraId="7F83B3CD"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Asli Daerah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Budget Ratcheting </w:t>
            </w:r>
            <w:proofErr w:type="spellStart"/>
            <w:r w:rsidRPr="001C3758">
              <w:rPr>
                <w:rFonts w:ascii="Times New Roman" w:eastAsia="Times New Roman" w:hAnsi="Times New Roman" w:cs="Times New Roman"/>
                <w:sz w:val="24"/>
                <w:szCs w:val="24"/>
                <w:lang w:val="en-ID"/>
              </w:rPr>
              <w:t>sebagai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Variabel</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Moderasi</w:t>
            </w:r>
            <w:proofErr w:type="spellEnd"/>
          </w:p>
        </w:tc>
        <w:tc>
          <w:tcPr>
            <w:tcW w:w="0" w:type="auto"/>
            <w:hideMark/>
          </w:tcPr>
          <w:p w14:paraId="7A95C1D8"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Ni Luh Putu Dita </w:t>
            </w:r>
            <w:proofErr w:type="spellStart"/>
            <w:r w:rsidRPr="001C3758">
              <w:rPr>
                <w:rFonts w:ascii="Times New Roman" w:eastAsia="Times New Roman" w:hAnsi="Times New Roman" w:cs="Times New Roman"/>
                <w:sz w:val="24"/>
                <w:szCs w:val="24"/>
                <w:lang w:val="en-ID"/>
              </w:rPr>
              <w:t>Silviani</w:t>
            </w:r>
            <w:proofErr w:type="spellEnd"/>
            <w:r w:rsidRPr="001C3758">
              <w:rPr>
                <w:rFonts w:ascii="Times New Roman" w:eastAsia="Times New Roman" w:hAnsi="Times New Roman" w:cs="Times New Roman"/>
                <w:sz w:val="24"/>
                <w:szCs w:val="24"/>
                <w:lang w:val="en-ID"/>
              </w:rPr>
              <w:t>, I Made Pradana Adiputra</w:t>
            </w:r>
          </w:p>
        </w:tc>
        <w:tc>
          <w:tcPr>
            <w:tcW w:w="0" w:type="auto"/>
            <w:hideMark/>
          </w:tcPr>
          <w:p w14:paraId="5E3A7DC4"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2023</w:t>
            </w:r>
          </w:p>
        </w:tc>
        <w:tc>
          <w:tcPr>
            <w:tcW w:w="0" w:type="auto"/>
            <w:hideMark/>
          </w:tcPr>
          <w:p w14:paraId="04F7C39D"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301817BB"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Kenaikan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mampu</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mengoptimalkan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penanaman</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semakin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kuat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adanya</w:t>
            </w:r>
            <w:proofErr w:type="spellEnd"/>
            <w:r w:rsidRPr="001C3758">
              <w:rPr>
                <w:rFonts w:ascii="Times New Roman" w:eastAsia="Times New Roman" w:hAnsi="Times New Roman" w:cs="Times New Roman"/>
                <w:sz w:val="24"/>
                <w:szCs w:val="24"/>
                <w:lang w:val="en-ID"/>
              </w:rPr>
              <w:t xml:space="preserve"> budget ratcheting.</w:t>
            </w:r>
          </w:p>
        </w:tc>
      </w:tr>
      <w:tr w:rsidR="001C3758" w:rsidRPr="001C3758" w14:paraId="43E43AEC" w14:textId="77777777" w:rsidTr="001C3758">
        <w:tc>
          <w:tcPr>
            <w:tcW w:w="0" w:type="auto"/>
            <w:hideMark/>
          </w:tcPr>
          <w:p w14:paraId="3E3958A8"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w:t>
            </w:r>
          </w:p>
        </w:tc>
        <w:tc>
          <w:tcPr>
            <w:tcW w:w="0" w:type="auto"/>
            <w:hideMark/>
          </w:tcPr>
          <w:p w14:paraId="390AEBFD"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Analisis</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Dampak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Daerah di Kota Makassar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Asli Daerah</w:t>
            </w:r>
          </w:p>
        </w:tc>
        <w:tc>
          <w:tcPr>
            <w:tcW w:w="0" w:type="auto"/>
            <w:hideMark/>
          </w:tcPr>
          <w:p w14:paraId="730C2345"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Imran Tajuddin</w:t>
            </w:r>
          </w:p>
        </w:tc>
        <w:tc>
          <w:tcPr>
            <w:tcW w:w="0" w:type="auto"/>
            <w:hideMark/>
          </w:tcPr>
          <w:p w14:paraId="33B21085"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2024</w:t>
            </w:r>
          </w:p>
        </w:tc>
        <w:tc>
          <w:tcPr>
            <w:tcW w:w="0" w:type="auto"/>
            <w:hideMark/>
          </w:tcPr>
          <w:p w14:paraId="51307AEF"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4BE8FAA4"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berdampak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PAD dan </w:t>
            </w:r>
            <w:proofErr w:type="spellStart"/>
            <w:r w:rsidRPr="001C3758">
              <w:rPr>
                <w:rFonts w:ascii="Times New Roman" w:eastAsia="Times New Roman" w:hAnsi="Times New Roman" w:cs="Times New Roman"/>
                <w:sz w:val="24"/>
                <w:szCs w:val="24"/>
                <w:lang w:val="en-ID"/>
              </w:rPr>
              <w:t>menjadi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dasar</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penerimaan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di Kota Makassar </w:t>
            </w:r>
            <w:proofErr w:type="spellStart"/>
            <w:r w:rsidRPr="001C3758">
              <w:rPr>
                <w:rFonts w:ascii="Times New Roman" w:eastAsia="Times New Roman" w:hAnsi="Times New Roman" w:cs="Times New Roman"/>
                <w:sz w:val="24"/>
                <w:szCs w:val="24"/>
                <w:lang w:val="en-ID"/>
              </w:rPr>
              <w:t>periode</w:t>
            </w:r>
            <w:proofErr w:type="spellEnd"/>
            <w:r w:rsidRPr="001C3758">
              <w:rPr>
                <w:rFonts w:ascii="Times New Roman" w:eastAsia="Times New Roman" w:hAnsi="Times New Roman" w:cs="Times New Roman"/>
                <w:sz w:val="24"/>
                <w:szCs w:val="24"/>
                <w:lang w:val="en-ID"/>
              </w:rPr>
              <w:t xml:space="preserve"> 2012–2021.</w:t>
            </w:r>
          </w:p>
        </w:tc>
      </w:tr>
      <w:tr w:rsidR="001C3758" w:rsidRPr="001C3758" w14:paraId="0A555714" w14:textId="77777777" w:rsidTr="001C3758">
        <w:tc>
          <w:tcPr>
            <w:tcW w:w="0" w:type="auto"/>
            <w:hideMark/>
          </w:tcPr>
          <w:p w14:paraId="25B5454E"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3</w:t>
            </w:r>
          </w:p>
        </w:tc>
        <w:tc>
          <w:tcPr>
            <w:tcW w:w="0" w:type="auto"/>
            <w:hideMark/>
          </w:tcPr>
          <w:p w14:paraId="36308572"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Determinan</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Pemerintah</w:t>
            </w:r>
            <w:proofErr w:type="spellEnd"/>
            <w:r w:rsidRPr="001C3758">
              <w:rPr>
                <w:rFonts w:ascii="Times New Roman" w:eastAsia="Times New Roman" w:hAnsi="Times New Roman" w:cs="Times New Roman"/>
                <w:sz w:val="24"/>
                <w:szCs w:val="24"/>
                <w:lang w:val="en-ID"/>
              </w:rPr>
              <w:t xml:space="preserve"> Daerah</w:t>
            </w:r>
          </w:p>
        </w:tc>
        <w:tc>
          <w:tcPr>
            <w:tcW w:w="0" w:type="auto"/>
            <w:hideMark/>
          </w:tcPr>
          <w:p w14:paraId="7E7C4485"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Amin </w:t>
            </w:r>
            <w:proofErr w:type="spellStart"/>
            <w:r w:rsidRPr="001C3758">
              <w:rPr>
                <w:rFonts w:ascii="Times New Roman" w:eastAsia="Times New Roman" w:hAnsi="Times New Roman" w:cs="Times New Roman"/>
                <w:sz w:val="24"/>
                <w:szCs w:val="24"/>
                <w:lang w:val="en-ID"/>
              </w:rPr>
              <w:t>Insani</w:t>
            </w:r>
            <w:proofErr w:type="spellEnd"/>
            <w:r w:rsidRPr="001C3758">
              <w:rPr>
                <w:rFonts w:ascii="Times New Roman" w:eastAsia="Times New Roman" w:hAnsi="Times New Roman" w:cs="Times New Roman"/>
                <w:sz w:val="24"/>
                <w:szCs w:val="24"/>
                <w:lang w:val="en-ID"/>
              </w:rPr>
              <w:t xml:space="preserve">, Sri Rahayu, </w:t>
            </w:r>
            <w:proofErr w:type="spellStart"/>
            <w:r w:rsidRPr="001C3758">
              <w:rPr>
                <w:rFonts w:ascii="Times New Roman" w:eastAsia="Times New Roman" w:hAnsi="Times New Roman" w:cs="Times New Roman"/>
                <w:sz w:val="24"/>
                <w:szCs w:val="24"/>
                <w:lang w:val="en-ID"/>
              </w:rPr>
              <w:t>Misni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Erwati</w:t>
            </w:r>
            <w:proofErr w:type="spellEnd"/>
          </w:p>
        </w:tc>
        <w:tc>
          <w:tcPr>
            <w:tcW w:w="0" w:type="auto"/>
            <w:hideMark/>
          </w:tcPr>
          <w:p w14:paraId="005DA7EB"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2023</w:t>
            </w:r>
          </w:p>
        </w:tc>
        <w:tc>
          <w:tcPr>
            <w:tcW w:w="0" w:type="auto"/>
            <w:hideMark/>
          </w:tcPr>
          <w:p w14:paraId="23FF90C1"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1E61004D"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dapat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meningkatkan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pada dana </w:t>
            </w:r>
            <w:proofErr w:type="spellStart"/>
            <w:r w:rsidRPr="001C3758">
              <w:rPr>
                <w:rFonts w:ascii="Times New Roman" w:eastAsia="Times New Roman" w:hAnsi="Times New Roman" w:cs="Times New Roman"/>
                <w:sz w:val="24"/>
                <w:szCs w:val="24"/>
                <w:lang w:val="en-ID"/>
              </w:rPr>
              <w:t>pusat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menyebabkan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menjadi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rendah</w:t>
            </w:r>
            <w:proofErr w:type="spellEnd"/>
            <w:r w:rsidRPr="001C3758">
              <w:rPr>
                <w:rFonts w:ascii="Times New Roman" w:eastAsia="Times New Roman" w:hAnsi="Times New Roman" w:cs="Times New Roman"/>
                <w:sz w:val="24"/>
                <w:szCs w:val="24"/>
                <w:lang w:val="en-ID"/>
              </w:rPr>
              <w:t>.</w:t>
            </w:r>
          </w:p>
        </w:tc>
      </w:tr>
      <w:tr w:rsidR="001C3758" w:rsidRPr="001C3758" w14:paraId="6C55B88A" w14:textId="77777777" w:rsidTr="001C3758">
        <w:tc>
          <w:tcPr>
            <w:tcW w:w="0" w:type="auto"/>
            <w:hideMark/>
          </w:tcPr>
          <w:p w14:paraId="06FA4A39"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4</w:t>
            </w:r>
          </w:p>
        </w:tc>
        <w:tc>
          <w:tcPr>
            <w:tcW w:w="0" w:type="auto"/>
            <w:hideMark/>
          </w:tcPr>
          <w:p w14:paraId="4AFE29C6"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Efek</w:t>
            </w:r>
            <w:proofErr w:type="spellEnd"/>
            <w:r w:rsidRPr="001C3758">
              <w:rPr>
                <w:rFonts w:ascii="Times New Roman" w:eastAsia="Times New Roman" w:hAnsi="Times New Roman" w:cs="Times New Roman"/>
                <w:sz w:val="24"/>
                <w:szCs w:val="24"/>
                <w:lang w:val="en-ID"/>
              </w:rPr>
              <w:t xml:space="preserve"> PAD,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Lain-lain </w:t>
            </w:r>
            <w:proofErr w:type="spellStart"/>
            <w:r w:rsidRPr="001C3758">
              <w:rPr>
                <w:rFonts w:ascii="Times New Roman" w:eastAsia="Times New Roman" w:hAnsi="Times New Roman" w:cs="Times New Roman"/>
                <w:sz w:val="24"/>
                <w:szCs w:val="24"/>
                <w:lang w:val="en-ID"/>
              </w:rPr>
              <w:t>Pendapatan</w:t>
            </w:r>
            <w:proofErr w:type="spellEnd"/>
            <w:r w:rsidRPr="001C3758">
              <w:rPr>
                <w:rFonts w:ascii="Times New Roman" w:eastAsia="Times New Roman" w:hAnsi="Times New Roman" w:cs="Times New Roman"/>
                <w:sz w:val="24"/>
                <w:szCs w:val="24"/>
                <w:lang w:val="en-ID"/>
              </w:rPr>
              <w:t xml:space="preserve"> yang Sah dan SILPA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dengan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p>
        </w:tc>
        <w:tc>
          <w:tcPr>
            <w:tcW w:w="0" w:type="auto"/>
            <w:hideMark/>
          </w:tcPr>
          <w:p w14:paraId="13956C32"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Fauzi </w:t>
            </w:r>
            <w:proofErr w:type="spellStart"/>
            <w:r w:rsidRPr="001C3758">
              <w:rPr>
                <w:rFonts w:ascii="Times New Roman" w:eastAsia="Times New Roman" w:hAnsi="Times New Roman" w:cs="Times New Roman"/>
                <w:sz w:val="24"/>
                <w:szCs w:val="24"/>
                <w:lang w:val="en-ID"/>
              </w:rPr>
              <w:t>Fauzi</w:t>
            </w:r>
            <w:proofErr w:type="spellEnd"/>
          </w:p>
        </w:tc>
        <w:tc>
          <w:tcPr>
            <w:tcW w:w="0" w:type="auto"/>
            <w:hideMark/>
          </w:tcPr>
          <w:p w14:paraId="666476C7"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2021</w:t>
            </w:r>
          </w:p>
        </w:tc>
        <w:tc>
          <w:tcPr>
            <w:tcW w:w="0" w:type="auto"/>
            <w:hideMark/>
          </w:tcPr>
          <w:p w14:paraId="372DAE79"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6E8B2D4C"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dan dana </w:t>
            </w:r>
            <w:proofErr w:type="spellStart"/>
            <w:r w:rsidRPr="001C3758">
              <w:rPr>
                <w:rFonts w:ascii="Times New Roman" w:eastAsia="Times New Roman" w:hAnsi="Times New Roman" w:cs="Times New Roman"/>
                <w:sz w:val="24"/>
                <w:szCs w:val="24"/>
                <w:lang w:val="en-ID"/>
              </w:rPr>
              <w:t>perimbangan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alokasi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di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w:t>
            </w:r>
            <w:proofErr w:type="spellStart"/>
            <w:r w:rsidRPr="001C3758">
              <w:rPr>
                <w:rFonts w:ascii="Times New Roman" w:eastAsia="Times New Roman" w:hAnsi="Times New Roman" w:cs="Times New Roman"/>
                <w:sz w:val="24"/>
                <w:szCs w:val="24"/>
                <w:lang w:val="en-ID"/>
              </w:rPr>
              <w:t>kota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Kepulauan</w:t>
            </w:r>
            <w:proofErr w:type="spellEnd"/>
            <w:r w:rsidRPr="001C3758">
              <w:rPr>
                <w:rFonts w:ascii="Times New Roman" w:eastAsia="Times New Roman" w:hAnsi="Times New Roman" w:cs="Times New Roman"/>
                <w:sz w:val="24"/>
                <w:szCs w:val="24"/>
                <w:lang w:val="en-ID"/>
              </w:rPr>
              <w:t xml:space="preserve"> Riau (2010–2017).</w:t>
            </w:r>
          </w:p>
        </w:tc>
      </w:tr>
      <w:tr w:rsidR="001C3758" w:rsidRPr="001C3758" w14:paraId="609586F5" w14:textId="77777777" w:rsidTr="001C3758">
        <w:tc>
          <w:tcPr>
            <w:tcW w:w="0" w:type="auto"/>
            <w:hideMark/>
          </w:tcPr>
          <w:p w14:paraId="2F9570C2" w14:textId="6E6E8802"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5</w:t>
            </w:r>
          </w:p>
        </w:tc>
        <w:tc>
          <w:tcPr>
            <w:tcW w:w="0" w:type="auto"/>
            <w:hideMark/>
          </w:tcPr>
          <w:p w14:paraId="1313883D"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DAU,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Tingkat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Daerah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/Kota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Jawa Barat</w:t>
            </w:r>
          </w:p>
        </w:tc>
        <w:tc>
          <w:tcPr>
            <w:tcW w:w="0" w:type="auto"/>
            <w:hideMark/>
          </w:tcPr>
          <w:p w14:paraId="6F5E43C1"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Nareswari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Listya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Nindita</w:t>
            </w:r>
            <w:proofErr w:type="spellEnd"/>
            <w:r w:rsidRPr="001C3758">
              <w:rPr>
                <w:rFonts w:ascii="Times New Roman" w:eastAsia="Times New Roman" w:hAnsi="Times New Roman" w:cs="Times New Roman"/>
                <w:sz w:val="24"/>
                <w:szCs w:val="24"/>
                <w:lang w:val="en-ID"/>
              </w:rPr>
              <w:t>, Sri Rahayu</w:t>
            </w:r>
          </w:p>
        </w:tc>
        <w:tc>
          <w:tcPr>
            <w:tcW w:w="0" w:type="auto"/>
            <w:hideMark/>
          </w:tcPr>
          <w:p w14:paraId="0E5A3AC7"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2018</w:t>
            </w:r>
          </w:p>
        </w:tc>
        <w:tc>
          <w:tcPr>
            <w:tcW w:w="0" w:type="auto"/>
            <w:hideMark/>
          </w:tcPr>
          <w:p w14:paraId="368D9AEB"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717CECCE"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DAU,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Terdapat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korelasi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negatif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antara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tingkat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kemandirian</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w:t>
            </w:r>
          </w:p>
        </w:tc>
      </w:tr>
      <w:tr w:rsidR="001C3758" w:rsidRPr="001C3758" w14:paraId="76B9B3FC" w14:textId="77777777" w:rsidTr="001C3758">
        <w:tc>
          <w:tcPr>
            <w:tcW w:w="0" w:type="auto"/>
            <w:hideMark/>
          </w:tcPr>
          <w:p w14:paraId="63674309"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6</w:t>
            </w:r>
          </w:p>
        </w:tc>
        <w:tc>
          <w:tcPr>
            <w:tcW w:w="0" w:type="auto"/>
            <w:hideMark/>
          </w:tcPr>
          <w:p w14:paraId="0B83AEE7"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PAD dan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Pemerintah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 Halmahera Barat</w:t>
            </w:r>
          </w:p>
        </w:tc>
        <w:tc>
          <w:tcPr>
            <w:tcW w:w="0" w:type="auto"/>
            <w:hideMark/>
          </w:tcPr>
          <w:p w14:paraId="55D98658"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lastRenderedPageBreak/>
              <w:t>Yuliasti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Leki</w:t>
            </w:r>
            <w:proofErr w:type="spellEnd"/>
            <w:r w:rsidRPr="001C3758">
              <w:rPr>
                <w:rFonts w:ascii="Times New Roman" w:eastAsia="Times New Roman" w:hAnsi="Times New Roman" w:cs="Times New Roman"/>
                <w:sz w:val="24"/>
                <w:szCs w:val="24"/>
                <w:lang w:val="en-ID"/>
              </w:rPr>
              <w:t xml:space="preserve">, Amran T. </w:t>
            </w:r>
            <w:proofErr w:type="spellStart"/>
            <w:r w:rsidRPr="001C3758">
              <w:rPr>
                <w:rFonts w:ascii="Times New Roman" w:eastAsia="Times New Roman" w:hAnsi="Times New Roman" w:cs="Times New Roman"/>
                <w:sz w:val="24"/>
                <w:szCs w:val="24"/>
                <w:lang w:val="en-ID"/>
              </w:rPr>
              <w:t>Naukoko</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Jacline</w:t>
            </w:r>
            <w:proofErr w:type="spellEnd"/>
            <w:r w:rsidRPr="001C3758">
              <w:rPr>
                <w:rFonts w:ascii="Times New Roman" w:eastAsia="Times New Roman" w:hAnsi="Times New Roman" w:cs="Times New Roman"/>
                <w:sz w:val="24"/>
                <w:szCs w:val="24"/>
                <w:lang w:val="en-ID"/>
              </w:rPr>
              <w:t xml:space="preserve"> I. </w:t>
            </w:r>
            <w:proofErr w:type="spellStart"/>
            <w:r w:rsidRPr="001C3758">
              <w:rPr>
                <w:rFonts w:ascii="Times New Roman" w:eastAsia="Times New Roman" w:hAnsi="Times New Roman" w:cs="Times New Roman"/>
                <w:sz w:val="24"/>
                <w:szCs w:val="24"/>
                <w:lang w:val="en-ID"/>
              </w:rPr>
              <w:t>Sumual</w:t>
            </w:r>
            <w:proofErr w:type="spellEnd"/>
          </w:p>
        </w:tc>
        <w:tc>
          <w:tcPr>
            <w:tcW w:w="0" w:type="auto"/>
            <w:hideMark/>
          </w:tcPr>
          <w:p w14:paraId="1503C12D"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2018</w:t>
            </w:r>
          </w:p>
        </w:tc>
        <w:tc>
          <w:tcPr>
            <w:tcW w:w="0" w:type="auto"/>
            <w:hideMark/>
          </w:tcPr>
          <w:p w14:paraId="4C16A1B4"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1B4665BD"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PAD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kinerja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lastRenderedPageBreak/>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secara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statistik</w:t>
            </w:r>
            <w:proofErr w:type="spellEnd"/>
            <w:r w:rsidRPr="001C3758">
              <w:rPr>
                <w:rFonts w:ascii="Times New Roman" w:eastAsia="Times New Roman" w:hAnsi="Times New Roman" w:cs="Times New Roman"/>
                <w:sz w:val="24"/>
                <w:szCs w:val="24"/>
                <w:lang w:val="en-ID"/>
              </w:rPr>
              <w:t>.</w:t>
            </w:r>
          </w:p>
        </w:tc>
      </w:tr>
      <w:tr w:rsidR="001C3758" w:rsidRPr="001C3758" w14:paraId="429DA182" w14:textId="77777777" w:rsidTr="001C3758">
        <w:tc>
          <w:tcPr>
            <w:tcW w:w="0" w:type="auto"/>
            <w:hideMark/>
          </w:tcPr>
          <w:p w14:paraId="4D3AD0D1"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lastRenderedPageBreak/>
              <w:t>7</w:t>
            </w:r>
          </w:p>
        </w:tc>
        <w:tc>
          <w:tcPr>
            <w:tcW w:w="0" w:type="auto"/>
            <w:hideMark/>
          </w:tcPr>
          <w:p w14:paraId="6469CEF2"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Peningkatan</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Papua</w:t>
            </w:r>
          </w:p>
        </w:tc>
        <w:tc>
          <w:tcPr>
            <w:tcW w:w="0" w:type="auto"/>
            <w:hideMark/>
          </w:tcPr>
          <w:p w14:paraId="4A34FEC4"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Agus </w:t>
            </w:r>
            <w:proofErr w:type="spellStart"/>
            <w:r w:rsidRPr="001C3758">
              <w:rPr>
                <w:rFonts w:ascii="Times New Roman" w:eastAsia="Times New Roman" w:hAnsi="Times New Roman" w:cs="Times New Roman"/>
                <w:sz w:val="24"/>
                <w:szCs w:val="24"/>
                <w:lang w:val="en-ID"/>
              </w:rPr>
              <w:t>Sunaryo</w:t>
            </w:r>
            <w:proofErr w:type="spellEnd"/>
          </w:p>
        </w:tc>
        <w:tc>
          <w:tcPr>
            <w:tcW w:w="0" w:type="auto"/>
            <w:hideMark/>
          </w:tcPr>
          <w:p w14:paraId="6E1E91C6"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2023</w:t>
            </w:r>
          </w:p>
        </w:tc>
        <w:tc>
          <w:tcPr>
            <w:tcW w:w="0" w:type="auto"/>
            <w:hideMark/>
          </w:tcPr>
          <w:p w14:paraId="25CB3A57"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0089D42E"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w:t>
            </w:r>
            <w:proofErr w:type="spellStart"/>
            <w:r w:rsidRPr="001C3758">
              <w:rPr>
                <w:rFonts w:ascii="Times New Roman" w:eastAsia="Times New Roman" w:hAnsi="Times New Roman" w:cs="Times New Roman"/>
                <w:sz w:val="24"/>
                <w:szCs w:val="24"/>
                <w:lang w:val="en-ID"/>
              </w:rPr>
              <w:t>berkontribusi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PAD, </w:t>
            </w:r>
            <w:proofErr w:type="spellStart"/>
            <w:r w:rsidRPr="001C3758">
              <w:rPr>
                <w:rFonts w:ascii="Times New Roman" w:eastAsia="Times New Roman" w:hAnsi="Times New Roman" w:cs="Times New Roman"/>
                <w:sz w:val="24"/>
                <w:szCs w:val="24"/>
                <w:lang w:val="en-ID"/>
              </w:rPr>
              <w:t>namun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secara</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statistik</w:t>
            </w:r>
            <w:proofErr w:type="spellEnd"/>
            <w:r w:rsidRPr="001C3758">
              <w:rPr>
                <w:rFonts w:ascii="Times New Roman" w:eastAsia="Times New Roman" w:hAnsi="Times New Roman" w:cs="Times New Roman"/>
                <w:sz w:val="24"/>
                <w:szCs w:val="24"/>
                <w:lang w:val="en-ID"/>
              </w:rPr>
              <w:t xml:space="preserve">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Papua.</w:t>
            </w:r>
          </w:p>
        </w:tc>
      </w:tr>
      <w:tr w:rsidR="001C3758" w:rsidRPr="001C3758" w14:paraId="5287BF91" w14:textId="77777777" w:rsidTr="001C3758">
        <w:tc>
          <w:tcPr>
            <w:tcW w:w="0" w:type="auto"/>
            <w:hideMark/>
          </w:tcPr>
          <w:p w14:paraId="3449C5EE"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8</w:t>
            </w:r>
          </w:p>
        </w:tc>
        <w:tc>
          <w:tcPr>
            <w:tcW w:w="0" w:type="auto"/>
            <w:hideMark/>
          </w:tcPr>
          <w:p w14:paraId="0D3B0844"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Good Corporate Governance, PAD, DAU,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dan </w:t>
            </w:r>
            <w:proofErr w:type="spellStart"/>
            <w:r w:rsidRPr="001C3758">
              <w:rPr>
                <w:rFonts w:ascii="Times New Roman" w:eastAsia="Times New Roman" w:hAnsi="Times New Roman" w:cs="Times New Roman"/>
                <w:sz w:val="24"/>
                <w:szCs w:val="24"/>
                <w:lang w:val="en-ID"/>
              </w:rPr>
              <w:t>Kesejahteraan</w:t>
            </w:r>
            <w:proofErr w:type="spellEnd"/>
            <w:r w:rsidRPr="001C3758">
              <w:rPr>
                <w:rFonts w:ascii="Times New Roman" w:eastAsia="Times New Roman" w:hAnsi="Times New Roman" w:cs="Times New Roman"/>
                <w:sz w:val="24"/>
                <w:szCs w:val="24"/>
                <w:lang w:val="en-ID"/>
              </w:rPr>
              <w:t xml:space="preserve"> Masyarakat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di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 Gresik</w:t>
            </w:r>
          </w:p>
        </w:tc>
        <w:tc>
          <w:tcPr>
            <w:tcW w:w="0" w:type="auto"/>
            <w:hideMark/>
          </w:tcPr>
          <w:p w14:paraId="2CB8D326"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Allen Pranata Putra, Adam Rio </w:t>
            </w:r>
            <w:proofErr w:type="spellStart"/>
            <w:r w:rsidRPr="001C3758">
              <w:rPr>
                <w:rFonts w:ascii="Times New Roman" w:eastAsia="Times New Roman" w:hAnsi="Times New Roman" w:cs="Times New Roman"/>
                <w:sz w:val="24"/>
                <w:szCs w:val="24"/>
                <w:lang w:val="en-ID"/>
              </w:rPr>
              <w:t>Fandi</w:t>
            </w:r>
            <w:proofErr w:type="spellEnd"/>
          </w:p>
        </w:tc>
        <w:tc>
          <w:tcPr>
            <w:tcW w:w="0" w:type="auto"/>
            <w:hideMark/>
          </w:tcPr>
          <w:p w14:paraId="4989265B"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2021</w:t>
            </w:r>
          </w:p>
        </w:tc>
        <w:tc>
          <w:tcPr>
            <w:tcW w:w="0" w:type="auto"/>
            <w:hideMark/>
          </w:tcPr>
          <w:p w14:paraId="2D914AD3"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39F04B5B"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GCG, PAD, dan DAU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positif</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ekonomi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sedangkan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dan </w:t>
            </w:r>
            <w:proofErr w:type="spellStart"/>
            <w:r w:rsidRPr="001C3758">
              <w:rPr>
                <w:rFonts w:ascii="Times New Roman" w:eastAsia="Times New Roman" w:hAnsi="Times New Roman" w:cs="Times New Roman"/>
                <w:sz w:val="24"/>
                <w:szCs w:val="24"/>
                <w:lang w:val="en-ID"/>
              </w:rPr>
              <w:t>kesejahteraan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masyarakat</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tidak</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w:t>
            </w:r>
          </w:p>
        </w:tc>
      </w:tr>
      <w:tr w:rsidR="001C3758" w:rsidRPr="001C3758" w14:paraId="290EAAA8" w14:textId="77777777" w:rsidTr="001C3758">
        <w:tc>
          <w:tcPr>
            <w:tcW w:w="0" w:type="auto"/>
            <w:hideMark/>
          </w:tcPr>
          <w:p w14:paraId="3CCD11E4"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9</w:t>
            </w:r>
          </w:p>
        </w:tc>
        <w:tc>
          <w:tcPr>
            <w:tcW w:w="0" w:type="auto"/>
            <w:hideMark/>
          </w:tcPr>
          <w:p w14:paraId="2234271B"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Pengaruh</w:t>
            </w:r>
            <w:proofErr w:type="spellEnd"/>
            <w:r w:rsidRPr="001C3758">
              <w:rPr>
                <w:rFonts w:ascii="Times New Roman" w:eastAsia="Times New Roman" w:hAnsi="Times New Roman" w:cs="Times New Roman"/>
                <w:sz w:val="24"/>
                <w:szCs w:val="24"/>
                <w:lang w:val="en-ID"/>
              </w:rPr>
              <w:t xml:space="preserve"> 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Daerah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 pada </w:t>
            </w:r>
            <w:proofErr w:type="spellStart"/>
            <w:r w:rsidRPr="001C3758">
              <w:rPr>
                <w:rFonts w:ascii="Times New Roman" w:eastAsia="Times New Roman" w:hAnsi="Times New Roman" w:cs="Times New Roman"/>
                <w:sz w:val="24"/>
                <w:szCs w:val="24"/>
                <w:lang w:val="en-ID"/>
              </w:rPr>
              <w:t>Kabupaten</w:t>
            </w:r>
            <w:proofErr w:type="spellEnd"/>
            <w:r w:rsidRPr="001C3758">
              <w:rPr>
                <w:rFonts w:ascii="Times New Roman" w:eastAsia="Times New Roman" w:hAnsi="Times New Roman" w:cs="Times New Roman"/>
                <w:sz w:val="24"/>
                <w:szCs w:val="24"/>
                <w:lang w:val="en-ID"/>
              </w:rPr>
              <w:t xml:space="preserve">/Kota di </w:t>
            </w:r>
            <w:proofErr w:type="spellStart"/>
            <w:r w:rsidRPr="001C3758">
              <w:rPr>
                <w:rFonts w:ascii="Times New Roman" w:eastAsia="Times New Roman" w:hAnsi="Times New Roman" w:cs="Times New Roman"/>
                <w:sz w:val="24"/>
                <w:szCs w:val="24"/>
                <w:lang w:val="en-ID"/>
              </w:rPr>
              <w:t>Provinsi</w:t>
            </w:r>
            <w:proofErr w:type="spellEnd"/>
            <w:r w:rsidRPr="001C3758">
              <w:rPr>
                <w:rFonts w:ascii="Times New Roman" w:eastAsia="Times New Roman" w:hAnsi="Times New Roman" w:cs="Times New Roman"/>
                <w:sz w:val="24"/>
                <w:szCs w:val="24"/>
                <w:lang w:val="en-ID"/>
              </w:rPr>
              <w:t xml:space="preserve"> Sumatera Selatan</w:t>
            </w:r>
          </w:p>
        </w:tc>
        <w:tc>
          <w:tcPr>
            <w:tcW w:w="0" w:type="auto"/>
            <w:hideMark/>
          </w:tcPr>
          <w:p w14:paraId="45CCF107"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Nurhasanah</w:t>
            </w:r>
            <w:proofErr w:type="spellEnd"/>
            <w:r w:rsidRPr="001C3758">
              <w:rPr>
                <w:rFonts w:ascii="Times New Roman" w:eastAsia="Times New Roman" w:hAnsi="Times New Roman" w:cs="Times New Roman"/>
                <w:sz w:val="24"/>
                <w:szCs w:val="24"/>
                <w:lang w:val="en-ID"/>
              </w:rPr>
              <w:t xml:space="preserve">, Annisa Sarina Devi, Nelly </w:t>
            </w:r>
            <w:proofErr w:type="spellStart"/>
            <w:r w:rsidRPr="001C3758">
              <w:rPr>
                <w:rFonts w:ascii="Times New Roman" w:eastAsia="Times New Roman" w:hAnsi="Times New Roman" w:cs="Times New Roman"/>
                <w:sz w:val="24"/>
                <w:szCs w:val="24"/>
                <w:lang w:val="en-ID"/>
              </w:rPr>
              <w:t>Masnila</w:t>
            </w:r>
            <w:proofErr w:type="spellEnd"/>
          </w:p>
        </w:tc>
        <w:tc>
          <w:tcPr>
            <w:tcW w:w="0" w:type="auto"/>
            <w:hideMark/>
          </w:tcPr>
          <w:p w14:paraId="6247788D"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2022</w:t>
            </w:r>
          </w:p>
        </w:tc>
        <w:tc>
          <w:tcPr>
            <w:tcW w:w="0" w:type="auto"/>
            <w:hideMark/>
          </w:tcPr>
          <w:p w14:paraId="6AE89F59" w14:textId="77777777" w:rsidR="001C3758" w:rsidRPr="001C3758" w:rsidRDefault="001C3758" w:rsidP="001C3758">
            <w:pPr>
              <w:rPr>
                <w:rFonts w:ascii="Times New Roman" w:eastAsia="Times New Roman" w:hAnsi="Times New Roman" w:cs="Times New Roman"/>
                <w:sz w:val="24"/>
                <w:szCs w:val="24"/>
                <w:lang w:val="en-ID"/>
              </w:rPr>
            </w:pPr>
            <w:proofErr w:type="spellStart"/>
            <w:r w:rsidRPr="001C3758">
              <w:rPr>
                <w:rFonts w:ascii="Times New Roman" w:eastAsia="Times New Roman" w:hAnsi="Times New Roman" w:cs="Times New Roman"/>
                <w:sz w:val="24"/>
                <w:szCs w:val="24"/>
                <w:lang w:val="en-ID"/>
              </w:rPr>
              <w:t>Kuantitatif</w:t>
            </w:r>
            <w:proofErr w:type="spellEnd"/>
          </w:p>
        </w:tc>
        <w:tc>
          <w:tcPr>
            <w:tcW w:w="0" w:type="auto"/>
            <w:hideMark/>
          </w:tcPr>
          <w:p w14:paraId="79360946" w14:textId="77777777" w:rsidR="001C3758" w:rsidRPr="001C3758" w:rsidRDefault="001C3758" w:rsidP="001C3758">
            <w:pPr>
              <w:rPr>
                <w:rFonts w:ascii="Times New Roman" w:eastAsia="Times New Roman" w:hAnsi="Times New Roman" w:cs="Times New Roman"/>
                <w:sz w:val="24"/>
                <w:szCs w:val="24"/>
                <w:lang w:val="en-ID"/>
              </w:rPr>
            </w:pPr>
            <w:r w:rsidRPr="001C3758">
              <w:rPr>
                <w:rFonts w:ascii="Times New Roman" w:eastAsia="Times New Roman" w:hAnsi="Times New Roman" w:cs="Times New Roman"/>
                <w:sz w:val="24"/>
                <w:szCs w:val="24"/>
                <w:lang w:val="en-ID"/>
              </w:rPr>
              <w:t xml:space="preserve">Kinerja </w:t>
            </w:r>
            <w:proofErr w:type="spellStart"/>
            <w:r w:rsidRPr="001C3758">
              <w:rPr>
                <w:rFonts w:ascii="Times New Roman" w:eastAsia="Times New Roman" w:hAnsi="Times New Roman" w:cs="Times New Roman"/>
                <w:sz w:val="24"/>
                <w:szCs w:val="24"/>
                <w:lang w:val="en-ID"/>
              </w:rPr>
              <w:t>keuangan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daerah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pertumbuhan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efisiensi</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efektivitas</w:t>
            </w:r>
            <w:proofErr w:type="spellEnd"/>
            <w:r w:rsidRPr="001C3758">
              <w:rPr>
                <w:rFonts w:ascii="Times New Roman" w:eastAsia="Times New Roman" w:hAnsi="Times New Roman" w:cs="Times New Roman"/>
                <w:sz w:val="24"/>
                <w:szCs w:val="24"/>
                <w:lang w:val="en-ID"/>
              </w:rPr>
              <w:t xml:space="preserve">, dan </w:t>
            </w:r>
            <w:proofErr w:type="spellStart"/>
            <w:r w:rsidRPr="001C3758">
              <w:rPr>
                <w:rFonts w:ascii="Times New Roman" w:eastAsia="Times New Roman" w:hAnsi="Times New Roman" w:cs="Times New Roman"/>
                <w:sz w:val="24"/>
                <w:szCs w:val="24"/>
                <w:lang w:val="en-ID"/>
              </w:rPr>
              <w:t>ketergantungan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berpengaruh</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signifikan</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terhadap</w:t>
            </w:r>
            <w:proofErr w:type="spellEnd"/>
            <w:r w:rsidRPr="001C3758">
              <w:rPr>
                <w:rFonts w:ascii="Times New Roman" w:eastAsia="Times New Roman" w:hAnsi="Times New Roman" w:cs="Times New Roman"/>
                <w:sz w:val="24"/>
                <w:szCs w:val="24"/>
                <w:lang w:val="en-ID"/>
              </w:rPr>
              <w:t xml:space="preserve"> </w:t>
            </w:r>
            <w:proofErr w:type="spellStart"/>
            <w:r w:rsidRPr="001C3758">
              <w:rPr>
                <w:rFonts w:ascii="Times New Roman" w:eastAsia="Times New Roman" w:hAnsi="Times New Roman" w:cs="Times New Roman"/>
                <w:sz w:val="24"/>
                <w:szCs w:val="24"/>
                <w:lang w:val="en-ID"/>
              </w:rPr>
              <w:t>belanja</w:t>
            </w:r>
            <w:proofErr w:type="spellEnd"/>
            <w:r w:rsidRPr="001C3758">
              <w:rPr>
                <w:rFonts w:ascii="Times New Roman" w:eastAsia="Times New Roman" w:hAnsi="Times New Roman" w:cs="Times New Roman"/>
                <w:sz w:val="24"/>
                <w:szCs w:val="24"/>
                <w:lang w:val="en-ID"/>
              </w:rPr>
              <w:t xml:space="preserve"> modal.</w:t>
            </w:r>
          </w:p>
        </w:tc>
      </w:tr>
    </w:tbl>
    <w:p w14:paraId="0C4D7ADF" w14:textId="77777777" w:rsidR="004B4A88" w:rsidRPr="001C3758" w:rsidRDefault="004B4A88">
      <w:pPr>
        <w:jc w:val="center"/>
        <w:rPr>
          <w:sz w:val="10"/>
          <w:szCs w:val="10"/>
        </w:rPr>
      </w:pPr>
    </w:p>
    <w:p w14:paraId="0000003E" w14:textId="6B574E49" w:rsidR="007D3467" w:rsidRDefault="001C3758">
      <w:pPr>
        <w:spacing w:after="0" w:line="360" w:lineRule="auto"/>
        <w:ind w:firstLine="567"/>
        <w:jc w:val="both"/>
        <w:rPr>
          <w:rFonts w:ascii="Times New Roman" w:eastAsia="Times New Roman" w:hAnsi="Times New Roman" w:cs="Times New Roman"/>
          <w:sz w:val="24"/>
          <w:szCs w:val="24"/>
          <w:lang w:val="en-US"/>
        </w:rPr>
      </w:pPr>
      <w:r w:rsidRPr="001C3758">
        <w:rPr>
          <w:rFonts w:ascii="Times New Roman" w:eastAsia="Times New Roman" w:hAnsi="Times New Roman" w:cs="Times New Roman"/>
          <w:sz w:val="24"/>
          <w:szCs w:val="24"/>
        </w:rPr>
        <w:t>Menurut Mubarak Husni (2022) efektivitas Realisasi PAD menurun, sementara realisasi pengeluaran daerah meningkat. Kontribusinya sekadar mengalami sedikit perubahan antara kurun waktu 20</w:t>
      </w:r>
      <w:r>
        <w:rPr>
          <w:rFonts w:ascii="Times New Roman" w:eastAsia="Times New Roman" w:hAnsi="Times New Roman" w:cs="Times New Roman"/>
          <w:sz w:val="24"/>
          <w:szCs w:val="24"/>
          <w:lang w:val="en-US"/>
        </w:rPr>
        <w:t>24</w:t>
      </w:r>
      <w:r w:rsidRPr="001C3758">
        <w:rPr>
          <w:rFonts w:ascii="Times New Roman" w:eastAsia="Times New Roman" w:hAnsi="Times New Roman" w:cs="Times New Roman"/>
          <w:sz w:val="24"/>
          <w:szCs w:val="24"/>
        </w:rPr>
        <w:t xml:space="preserve"> dan 20</w:t>
      </w:r>
      <w:r>
        <w:rPr>
          <w:rFonts w:ascii="Times New Roman" w:eastAsia="Times New Roman" w:hAnsi="Times New Roman" w:cs="Times New Roman"/>
          <w:sz w:val="24"/>
          <w:szCs w:val="24"/>
          <w:lang w:val="en-US"/>
        </w:rPr>
        <w:t>25</w:t>
      </w:r>
      <w:r w:rsidRPr="001C3758">
        <w:rPr>
          <w:rFonts w:ascii="Times New Roman" w:eastAsia="Times New Roman" w:hAnsi="Times New Roman" w:cs="Times New Roman"/>
          <w:sz w:val="24"/>
          <w:szCs w:val="24"/>
        </w:rPr>
        <w:t>. Mengingat kedudukan efikasi PAD terhadap belanja daerah di Kabupaten Bengkalis berbeda-beda. Kinerja PAD tidak berkorelasi langsung dengan kinerja belanja daerah seperti yang tergambar pada tahun 20</w:t>
      </w:r>
      <w:r>
        <w:rPr>
          <w:rFonts w:ascii="Times New Roman" w:eastAsia="Times New Roman" w:hAnsi="Times New Roman" w:cs="Times New Roman"/>
          <w:sz w:val="24"/>
          <w:szCs w:val="24"/>
          <w:lang w:val="en-US"/>
        </w:rPr>
        <w:t>24</w:t>
      </w:r>
      <w:r w:rsidRPr="001C3758">
        <w:rPr>
          <w:rFonts w:ascii="Times New Roman" w:eastAsia="Times New Roman" w:hAnsi="Times New Roman" w:cs="Times New Roman"/>
          <w:sz w:val="24"/>
          <w:szCs w:val="24"/>
        </w:rPr>
        <w:t>–20</w:t>
      </w:r>
      <w:r>
        <w:rPr>
          <w:rFonts w:ascii="Times New Roman" w:eastAsia="Times New Roman" w:hAnsi="Times New Roman" w:cs="Times New Roman"/>
          <w:sz w:val="24"/>
          <w:szCs w:val="24"/>
          <w:lang w:val="en-US"/>
        </w:rPr>
        <w:t>25.</w:t>
      </w:r>
    </w:p>
    <w:p w14:paraId="0F63423B" w14:textId="5C95B3DC" w:rsidR="00C515D7" w:rsidRDefault="00C515D7">
      <w:pPr>
        <w:spacing w:after="0" w:line="360" w:lineRule="auto"/>
        <w:ind w:firstLine="567"/>
        <w:jc w:val="both"/>
        <w:rPr>
          <w:rFonts w:ascii="Times New Roman" w:eastAsia="Times New Roman" w:hAnsi="Times New Roman" w:cs="Times New Roman"/>
          <w:sz w:val="24"/>
          <w:szCs w:val="24"/>
          <w:lang w:val="en-US"/>
        </w:rPr>
      </w:pPr>
      <w:proofErr w:type="spellStart"/>
      <w:r w:rsidRPr="00C515D7">
        <w:rPr>
          <w:rFonts w:ascii="Times New Roman" w:eastAsia="Times New Roman" w:hAnsi="Times New Roman" w:cs="Times New Roman"/>
          <w:sz w:val="24"/>
          <w:szCs w:val="24"/>
          <w:lang w:val="en-US"/>
        </w:rPr>
        <w:t>Secara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alami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ada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banyak</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yang </w:t>
      </w:r>
      <w:proofErr w:type="spellStart"/>
      <w:r w:rsidRPr="00C515D7">
        <w:rPr>
          <w:rFonts w:ascii="Times New Roman" w:eastAsia="Times New Roman" w:hAnsi="Times New Roman" w:cs="Times New Roman"/>
          <w:sz w:val="24"/>
          <w:szCs w:val="24"/>
          <w:lang w:val="en-US"/>
        </w:rPr>
        <w:t>mempengaruhi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kemandirian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keuangan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kesejahteraan</w:t>
      </w:r>
      <w:proofErr w:type="spellEnd"/>
      <w:r w:rsidRPr="00C515D7">
        <w:rPr>
          <w:rFonts w:ascii="Times New Roman" w:eastAsia="Times New Roman" w:hAnsi="Times New Roman" w:cs="Times New Roman"/>
          <w:sz w:val="24"/>
          <w:szCs w:val="24"/>
          <w:lang w:val="en-US"/>
        </w:rPr>
        <w:t xml:space="preserve">, dan </w:t>
      </w:r>
      <w:proofErr w:type="spellStart"/>
      <w:r w:rsidRPr="00C515D7">
        <w:rPr>
          <w:rFonts w:ascii="Times New Roman" w:eastAsia="Times New Roman" w:hAnsi="Times New Roman" w:cs="Times New Roman"/>
          <w:sz w:val="24"/>
          <w:szCs w:val="24"/>
          <w:lang w:val="en-US"/>
        </w:rPr>
        <w:t>lingkungan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adalah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beberapa</w:t>
      </w:r>
      <w:proofErr w:type="spellEnd"/>
      <w:r w:rsidRPr="00C515D7">
        <w:rPr>
          <w:rFonts w:ascii="Times New Roman" w:eastAsia="Times New Roman" w:hAnsi="Times New Roman" w:cs="Times New Roman"/>
          <w:sz w:val="24"/>
          <w:szCs w:val="24"/>
          <w:lang w:val="en-US"/>
        </w:rPr>
        <w:t xml:space="preserve"> yang paling </w:t>
      </w:r>
      <w:proofErr w:type="spellStart"/>
      <w:r w:rsidRPr="00C515D7">
        <w:rPr>
          <w:rFonts w:ascii="Times New Roman" w:eastAsia="Times New Roman" w:hAnsi="Times New Roman" w:cs="Times New Roman"/>
          <w:sz w:val="24"/>
          <w:szCs w:val="24"/>
          <w:lang w:val="en-US"/>
        </w:rPr>
        <w:t>signifikan</w:t>
      </w:r>
      <w:proofErr w:type="spellEnd"/>
      <w:r w:rsidRPr="00C515D7">
        <w:rPr>
          <w:rFonts w:ascii="Times New Roman" w:eastAsia="Times New Roman" w:hAnsi="Times New Roman" w:cs="Times New Roman"/>
          <w:sz w:val="24"/>
          <w:szCs w:val="24"/>
          <w:lang w:val="en-US"/>
        </w:rPr>
        <w:t xml:space="preserve">, dan </w:t>
      </w:r>
      <w:proofErr w:type="spellStart"/>
      <w:r w:rsidRPr="00C515D7">
        <w:rPr>
          <w:rFonts w:ascii="Times New Roman" w:eastAsia="Times New Roman" w:hAnsi="Times New Roman" w:cs="Times New Roman"/>
          <w:sz w:val="24"/>
          <w:szCs w:val="24"/>
          <w:lang w:val="en-US"/>
        </w:rPr>
        <w:t>hubungan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antara</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variabel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ini</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berdampak</w:t>
      </w:r>
      <w:proofErr w:type="spellEnd"/>
      <w:r w:rsidRPr="00C515D7">
        <w:rPr>
          <w:rFonts w:ascii="Times New Roman" w:eastAsia="Times New Roman" w:hAnsi="Times New Roman" w:cs="Times New Roman"/>
          <w:sz w:val="24"/>
          <w:szCs w:val="24"/>
          <w:lang w:val="en-US"/>
        </w:rPr>
        <w:t xml:space="preserve"> pada </w:t>
      </w:r>
      <w:proofErr w:type="spellStart"/>
      <w:r w:rsidRPr="00C515D7">
        <w:rPr>
          <w:rFonts w:ascii="Times New Roman" w:eastAsia="Times New Roman" w:hAnsi="Times New Roman" w:cs="Times New Roman"/>
          <w:sz w:val="24"/>
          <w:szCs w:val="24"/>
          <w:lang w:val="en-US"/>
        </w:rPr>
        <w:t>kemandirian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dengan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manfaat</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positif</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terhadap</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hasil</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keuangan</w:t>
      </w:r>
      <w:proofErr w:type="spellEnd"/>
      <w:r w:rsidRPr="00C515D7">
        <w:rPr>
          <w:rFonts w:ascii="Times New Roman" w:eastAsia="Times New Roman" w:hAnsi="Times New Roman" w:cs="Times New Roman"/>
          <w:sz w:val="24"/>
          <w:szCs w:val="24"/>
          <w:lang w:val="en-US"/>
        </w:rPr>
        <w:t xml:space="preserve"> </w:t>
      </w:r>
      <w:proofErr w:type="spellStart"/>
      <w:r w:rsidRPr="00C515D7">
        <w:rPr>
          <w:rFonts w:ascii="Times New Roman" w:eastAsia="Times New Roman" w:hAnsi="Times New Roman" w:cs="Times New Roman"/>
          <w:sz w:val="24"/>
          <w:szCs w:val="24"/>
          <w:lang w:val="en-US"/>
        </w:rPr>
        <w:t>daerah</w:t>
      </w:r>
      <w:proofErr w:type="spellEnd"/>
      <w:r>
        <w:rPr>
          <w:rFonts w:ascii="Times New Roman" w:eastAsia="Times New Roman" w:hAnsi="Times New Roman" w:cs="Times New Roman"/>
          <w:sz w:val="24"/>
          <w:szCs w:val="24"/>
          <w:lang w:val="en-US"/>
        </w:rPr>
        <w:t>.</w:t>
      </w:r>
    </w:p>
    <w:p w14:paraId="7621E2E0" w14:textId="0D09910E" w:rsidR="00C515D7" w:rsidRDefault="00C515D7">
      <w:pPr>
        <w:spacing w:after="0" w:line="360" w:lineRule="auto"/>
        <w:ind w:firstLine="567"/>
        <w:jc w:val="both"/>
        <w:rPr>
          <w:rFonts w:ascii="Times New Roman" w:eastAsia="Times New Roman" w:hAnsi="Times New Roman" w:cs="Times New Roman"/>
          <w:sz w:val="24"/>
          <w:szCs w:val="24"/>
          <w:lang w:val="en-US"/>
        </w:rPr>
      </w:pPr>
    </w:p>
    <w:p w14:paraId="430E8C4B" w14:textId="2028FAA8" w:rsidR="00C515D7" w:rsidRDefault="00C515D7">
      <w:pPr>
        <w:spacing w:after="0" w:line="360" w:lineRule="auto"/>
        <w:ind w:firstLine="567"/>
        <w:jc w:val="both"/>
        <w:rPr>
          <w:rFonts w:ascii="Times New Roman" w:eastAsia="Times New Roman" w:hAnsi="Times New Roman" w:cs="Times New Roman"/>
          <w:sz w:val="24"/>
          <w:szCs w:val="24"/>
          <w:lang w:val="en-US"/>
        </w:rPr>
      </w:pPr>
    </w:p>
    <w:p w14:paraId="24386ACB" w14:textId="3EAB0A61" w:rsidR="00C515D7" w:rsidRPr="00C515D7" w:rsidRDefault="00C515D7" w:rsidP="00C515D7">
      <w:pPr>
        <w:widowControl w:val="0"/>
        <w:autoSpaceDE w:val="0"/>
        <w:autoSpaceDN w:val="0"/>
        <w:spacing w:after="0" w:line="360" w:lineRule="auto"/>
        <w:ind w:left="3261" w:right="3214" w:hanging="1"/>
        <w:jc w:val="center"/>
        <w:outlineLvl w:val="1"/>
        <w:rPr>
          <w:rFonts w:ascii="Times New Roman" w:eastAsia="Times New Roman" w:hAnsi="Times New Roman" w:cs="Times New Roman"/>
          <w:b/>
          <w:bCs/>
          <w:sz w:val="24"/>
          <w:szCs w:val="24"/>
          <w:lang w:eastAsia="en-US"/>
        </w:rPr>
      </w:pPr>
      <w:r w:rsidRPr="00C515D7">
        <w:rPr>
          <w:rFonts w:ascii="Times New Roman" w:eastAsia="Times New Roman" w:hAnsi="Times New Roman" w:cs="Times New Roman"/>
          <w:b/>
          <w:bCs/>
          <w:noProof/>
          <w:sz w:val="24"/>
          <w:szCs w:val="24"/>
          <w:lang w:eastAsia="en-US"/>
        </w:rPr>
        <mc:AlternateContent>
          <mc:Choice Requires="wps">
            <w:drawing>
              <wp:anchor distT="0" distB="0" distL="0" distR="0" simplePos="0" relativeHeight="251661312" behindDoc="0" locked="0" layoutInCell="1" allowOverlap="1" wp14:anchorId="0A47CEFD" wp14:editId="7FDC6DB0">
                <wp:simplePos x="0" y="0"/>
                <wp:positionH relativeFrom="page">
                  <wp:posOffset>1496822</wp:posOffset>
                </wp:positionH>
                <wp:positionV relativeFrom="paragraph">
                  <wp:posOffset>519214</wp:posOffset>
                </wp:positionV>
                <wp:extent cx="4568825" cy="698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8825" cy="6985"/>
                        </a:xfrm>
                        <a:custGeom>
                          <a:avLst/>
                          <a:gdLst/>
                          <a:ahLst/>
                          <a:cxnLst/>
                          <a:rect l="l" t="t" r="r" b="b"/>
                          <a:pathLst>
                            <a:path w="4568825" h="6985">
                              <a:moveTo>
                                <a:pt x="2440178" y="0"/>
                              </a:moveTo>
                              <a:lnTo>
                                <a:pt x="0" y="0"/>
                              </a:lnTo>
                              <a:lnTo>
                                <a:pt x="0" y="6400"/>
                              </a:lnTo>
                              <a:lnTo>
                                <a:pt x="2440178" y="6400"/>
                              </a:lnTo>
                              <a:lnTo>
                                <a:pt x="2440178" y="0"/>
                              </a:lnTo>
                              <a:close/>
                            </a:path>
                            <a:path w="4568825" h="6985">
                              <a:moveTo>
                                <a:pt x="4568355" y="0"/>
                              </a:moveTo>
                              <a:lnTo>
                                <a:pt x="4568355" y="0"/>
                              </a:lnTo>
                              <a:lnTo>
                                <a:pt x="2440305" y="0"/>
                              </a:lnTo>
                              <a:lnTo>
                                <a:pt x="2440305" y="6400"/>
                              </a:lnTo>
                              <a:lnTo>
                                <a:pt x="4568355" y="6400"/>
                              </a:lnTo>
                              <a:lnTo>
                                <a:pt x="456835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A6F7603" id="Graphic 100" o:spid="_x0000_s1026" style="position:absolute;margin-left:117.85pt;margin-top:40.9pt;width:359.75pt;height:.5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56882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" path="m2440178,l,,,6400r2440178,l2440178,xem4568355,r,l2440305,r,6400l4568355,6400r,-6400xe" fillcolor="#7e7e7e" stroked="f">
                <v:path arrowok="t"/>
                <w10:wrap anchorx="page"/>
              </v:shape>
            </w:pict>
          </mc:Fallback>
        </mc:AlternateContent>
      </w:r>
      <w:r w:rsidRPr="00C515D7">
        <w:rPr>
          <w:rFonts w:ascii="Times New Roman" w:eastAsia="Times New Roman" w:hAnsi="Times New Roman" w:cs="Times New Roman"/>
          <w:b/>
          <w:bCs/>
          <w:sz w:val="24"/>
          <w:szCs w:val="24"/>
          <w:lang w:eastAsia="en-US"/>
        </w:rPr>
        <w:t xml:space="preserve">Tabel </w:t>
      </w:r>
      <w:r>
        <w:rPr>
          <w:rFonts w:ascii="Times New Roman" w:eastAsia="Times New Roman" w:hAnsi="Times New Roman" w:cs="Times New Roman"/>
          <w:b/>
          <w:bCs/>
          <w:sz w:val="24"/>
          <w:szCs w:val="24"/>
          <w:lang w:val="en-US" w:eastAsia="en-US"/>
        </w:rPr>
        <w:t>2</w:t>
      </w:r>
      <w:r w:rsidRPr="00C515D7">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br/>
      </w:r>
      <w:r w:rsidRPr="00C515D7">
        <w:rPr>
          <w:rFonts w:ascii="Times New Roman" w:eastAsia="Times New Roman" w:hAnsi="Times New Roman" w:cs="Times New Roman"/>
          <w:b/>
          <w:bCs/>
          <w:sz w:val="24"/>
          <w:szCs w:val="24"/>
          <w:lang w:eastAsia="en-US"/>
        </w:rPr>
        <w:t>Topik</w:t>
      </w:r>
      <w:r w:rsidRPr="00C515D7">
        <w:rPr>
          <w:rFonts w:ascii="Times New Roman" w:eastAsia="Times New Roman" w:hAnsi="Times New Roman" w:cs="Times New Roman"/>
          <w:b/>
          <w:bCs/>
          <w:spacing w:val="-15"/>
          <w:sz w:val="24"/>
          <w:szCs w:val="24"/>
          <w:lang w:eastAsia="en-US"/>
        </w:rPr>
        <w:t xml:space="preserve"> </w:t>
      </w:r>
      <w:r w:rsidRPr="00C515D7">
        <w:rPr>
          <w:rFonts w:ascii="Times New Roman" w:eastAsia="Times New Roman" w:hAnsi="Times New Roman" w:cs="Times New Roman"/>
          <w:b/>
          <w:bCs/>
          <w:sz w:val="24"/>
          <w:szCs w:val="24"/>
          <w:lang w:eastAsia="en-US"/>
        </w:rPr>
        <w:t>Penelitian</w:t>
      </w:r>
    </w:p>
    <w:tbl>
      <w:tblPr>
        <w:tblStyle w:val="TableGrid"/>
        <w:tblW w:w="8276" w:type="dxa"/>
        <w:tblInd w:w="421" w:type="dxa"/>
        <w:tblLayout w:type="fixed"/>
        <w:tblLook w:val="01E0" w:firstRow="1" w:lastRow="1" w:firstColumn="1" w:lastColumn="1" w:noHBand="0" w:noVBand="0"/>
      </w:tblPr>
      <w:tblGrid>
        <w:gridCol w:w="5927"/>
        <w:gridCol w:w="2349"/>
      </w:tblGrid>
      <w:tr w:rsidR="00C515D7" w:rsidRPr="00C515D7" w14:paraId="0A6786A6" w14:textId="77777777" w:rsidTr="00C515D7">
        <w:trPr>
          <w:trHeight w:val="355"/>
        </w:trPr>
        <w:tc>
          <w:tcPr>
            <w:tcW w:w="5927" w:type="dxa"/>
          </w:tcPr>
          <w:p w14:paraId="2365C2CB" w14:textId="77777777" w:rsidR="00C515D7" w:rsidRPr="00C515D7" w:rsidRDefault="00C515D7" w:rsidP="00C515D7">
            <w:pPr>
              <w:widowControl w:val="0"/>
              <w:tabs>
                <w:tab w:val="left" w:pos="4471"/>
              </w:tabs>
              <w:autoSpaceDE w:val="0"/>
              <w:autoSpaceDN w:val="0"/>
              <w:ind w:left="1326"/>
              <w:rPr>
                <w:rFonts w:ascii="Times New Roman" w:eastAsia="Times New Roman" w:hAnsi="Times New Roman" w:cs="Times New Roman"/>
                <w:b/>
                <w:sz w:val="20"/>
                <w:lang w:eastAsia="en-US"/>
              </w:rPr>
            </w:pPr>
            <w:r w:rsidRPr="00C515D7">
              <w:rPr>
                <w:rFonts w:ascii="Times New Roman" w:eastAsia="Times New Roman" w:hAnsi="Times New Roman" w:cs="Times New Roman"/>
                <w:b/>
                <w:sz w:val="20"/>
                <w:lang w:eastAsia="en-US"/>
              </w:rPr>
              <w:t>Topik</w:t>
            </w:r>
            <w:r w:rsidRPr="00C515D7">
              <w:rPr>
                <w:rFonts w:ascii="Times New Roman" w:eastAsia="Times New Roman" w:hAnsi="Times New Roman" w:cs="Times New Roman"/>
                <w:b/>
                <w:spacing w:val="-5"/>
                <w:sz w:val="20"/>
                <w:lang w:eastAsia="en-US"/>
              </w:rPr>
              <w:t xml:space="preserve"> </w:t>
            </w:r>
            <w:r w:rsidRPr="00C515D7">
              <w:rPr>
                <w:rFonts w:ascii="Times New Roman" w:eastAsia="Times New Roman" w:hAnsi="Times New Roman" w:cs="Times New Roman"/>
                <w:b/>
                <w:spacing w:val="-2"/>
                <w:sz w:val="20"/>
                <w:lang w:eastAsia="en-US"/>
              </w:rPr>
              <w:t>Penelitian</w:t>
            </w:r>
            <w:r w:rsidRPr="00C515D7">
              <w:rPr>
                <w:rFonts w:ascii="Times New Roman" w:eastAsia="Times New Roman" w:hAnsi="Times New Roman" w:cs="Times New Roman"/>
                <w:b/>
                <w:sz w:val="20"/>
                <w:lang w:eastAsia="en-US"/>
              </w:rPr>
              <w:tab/>
            </w:r>
            <w:r w:rsidRPr="00C515D7">
              <w:rPr>
                <w:rFonts w:ascii="Times New Roman" w:eastAsia="Times New Roman" w:hAnsi="Times New Roman" w:cs="Times New Roman"/>
                <w:b/>
                <w:spacing w:val="-2"/>
                <w:sz w:val="20"/>
                <w:lang w:eastAsia="en-US"/>
              </w:rPr>
              <w:t>Jumlah</w:t>
            </w:r>
          </w:p>
        </w:tc>
        <w:tc>
          <w:tcPr>
            <w:tcW w:w="2349" w:type="dxa"/>
          </w:tcPr>
          <w:p w14:paraId="11EE9F72" w14:textId="77777777" w:rsidR="00C515D7" w:rsidRPr="00C515D7" w:rsidRDefault="00C515D7" w:rsidP="00C515D7">
            <w:pPr>
              <w:widowControl w:val="0"/>
              <w:autoSpaceDE w:val="0"/>
              <w:autoSpaceDN w:val="0"/>
              <w:ind w:left="87"/>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2"/>
                <w:sz w:val="20"/>
                <w:lang w:eastAsia="en-US"/>
              </w:rPr>
              <w:t>Presentase</w:t>
            </w:r>
          </w:p>
        </w:tc>
      </w:tr>
      <w:tr w:rsidR="00C515D7" w:rsidRPr="00C515D7" w14:paraId="46AB5C02" w14:textId="77777777" w:rsidTr="00C515D7">
        <w:trPr>
          <w:trHeight w:val="698"/>
        </w:trPr>
        <w:tc>
          <w:tcPr>
            <w:tcW w:w="5927" w:type="dxa"/>
          </w:tcPr>
          <w:p w14:paraId="40A5448E"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2336" behindDoc="1" locked="0" layoutInCell="1" allowOverlap="1" wp14:anchorId="4668F877" wp14:editId="4410CD10">
                      <wp:simplePos x="0" y="0"/>
                      <wp:positionH relativeFrom="column">
                        <wp:posOffset>72897</wp:posOffset>
                      </wp:positionH>
                      <wp:positionV relativeFrom="paragraph">
                        <wp:posOffset>-6401</wp:posOffset>
                      </wp:positionV>
                      <wp:extent cx="4568825" cy="63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2" name="Graphic 102"/>
                              <wps:cNvSpPr/>
                              <wps:spPr>
                                <a:xfrm>
                                  <a:off x="0" y="12"/>
                                  <a:ext cx="4568825" cy="6350"/>
                                </a:xfrm>
                                <a:custGeom>
                                  <a:avLst/>
                                  <a:gdLst/>
                                  <a:ahLst/>
                                  <a:cxnLst/>
                                  <a:rect l="l" t="t" r="r" b="b"/>
                                  <a:pathLst>
                                    <a:path w="4568825" h="6350">
                                      <a:moveTo>
                                        <a:pt x="2440178" y="0"/>
                                      </a:moveTo>
                                      <a:lnTo>
                                        <a:pt x="0" y="0"/>
                                      </a:lnTo>
                                      <a:lnTo>
                                        <a:pt x="0" y="6083"/>
                                      </a:lnTo>
                                      <a:lnTo>
                                        <a:pt x="2440178" y="6083"/>
                                      </a:lnTo>
                                      <a:lnTo>
                                        <a:pt x="2440178" y="0"/>
                                      </a:lnTo>
                                      <a:close/>
                                    </a:path>
                                    <a:path w="4568825" h="6350">
                                      <a:moveTo>
                                        <a:pt x="4568355" y="0"/>
                                      </a:moveTo>
                                      <a:lnTo>
                                        <a:pt x="4568355" y="0"/>
                                      </a:lnTo>
                                      <a:lnTo>
                                        <a:pt x="2440305" y="0"/>
                                      </a:lnTo>
                                      <a:lnTo>
                                        <a:pt x="2440305" y="6083"/>
                                      </a:lnTo>
                                      <a:lnTo>
                                        <a:pt x="4568355" y="6083"/>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3920D71A" id="Group 101" o:spid="_x0000_s1026" style="position:absolute;margin-left:5.75pt;margin-top:-.5pt;width:359.75pt;height:.5pt;z-index:-251654144;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">
                      <v:shape id="Graphic 102"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" path="m2440178,l,,,6083r2440178,l2440178,xem4568355,r,l2440305,r,6083l4568355,6083r,-6083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Asli</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5"/>
                <w:sz w:val="20"/>
                <w:lang w:eastAsia="en-US"/>
              </w:rPr>
              <w:t xml:space="preserve"> </w:t>
            </w:r>
            <w:r w:rsidRPr="00C515D7">
              <w:rPr>
                <w:rFonts w:ascii="Times New Roman" w:eastAsia="Times New Roman" w:hAnsi="Times New Roman" w:cs="Times New Roman"/>
                <w:spacing w:val="-2"/>
                <w:sz w:val="20"/>
                <w:lang w:eastAsia="en-US"/>
              </w:rPr>
              <w:t>Kinerja</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19</w:t>
            </w:r>
          </w:p>
          <w:p w14:paraId="1F43C28C" w14:textId="77777777" w:rsidR="00C515D7" w:rsidRPr="00C515D7" w:rsidRDefault="00C515D7" w:rsidP="00C515D7">
            <w:pPr>
              <w:widowControl w:val="0"/>
              <w:autoSpaceDE w:val="0"/>
              <w:autoSpaceDN w:val="0"/>
              <w:spacing w:before="115"/>
              <w:ind w:left="222"/>
              <w:rPr>
                <w:rFonts w:ascii="Times New Roman" w:eastAsia="Times New Roman" w:hAnsi="Times New Roman" w:cs="Times New Roman"/>
                <w:sz w:val="20"/>
                <w:lang w:eastAsia="en-US"/>
              </w:rPr>
            </w:pPr>
            <w:r w:rsidRPr="00C515D7">
              <w:rPr>
                <w:rFonts w:ascii="Times New Roman" w:eastAsia="Times New Roman" w:hAnsi="Times New Roman" w:cs="Times New Roman"/>
                <w:sz w:val="20"/>
                <w:lang w:eastAsia="en-US"/>
              </w:rPr>
              <w:t>Keuangan</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Pemerintah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pacing w:val="-2"/>
                <w:sz w:val="20"/>
                <w:lang w:eastAsia="en-US"/>
              </w:rPr>
              <w:t>Daerah</w:t>
            </w:r>
          </w:p>
        </w:tc>
        <w:tc>
          <w:tcPr>
            <w:tcW w:w="2349" w:type="dxa"/>
          </w:tcPr>
          <w:p w14:paraId="058B28DD"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38%</w:t>
            </w:r>
          </w:p>
        </w:tc>
      </w:tr>
      <w:tr w:rsidR="00C515D7" w:rsidRPr="00C515D7" w14:paraId="6C0F48F7" w14:textId="77777777" w:rsidTr="00C515D7">
        <w:trPr>
          <w:trHeight w:val="1046"/>
        </w:trPr>
        <w:tc>
          <w:tcPr>
            <w:tcW w:w="5927" w:type="dxa"/>
          </w:tcPr>
          <w:p w14:paraId="36F59BA2"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w:lastRenderedPageBreak/>
              <mc:AlternateContent>
                <mc:Choice Requires="wpg">
                  <w:drawing>
                    <wp:anchor distT="0" distB="0" distL="0" distR="0" simplePos="0" relativeHeight="251663360" behindDoc="1" locked="0" layoutInCell="1" allowOverlap="1" wp14:anchorId="5397C4DD" wp14:editId="00683B44">
                      <wp:simplePos x="0" y="0"/>
                      <wp:positionH relativeFrom="column">
                        <wp:posOffset>72897</wp:posOffset>
                      </wp:positionH>
                      <wp:positionV relativeFrom="paragraph">
                        <wp:posOffset>-6401</wp:posOffset>
                      </wp:positionV>
                      <wp:extent cx="4568825" cy="63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4" name="Graphic 104"/>
                              <wps:cNvSpPr/>
                              <wps:spPr>
                                <a:xfrm>
                                  <a:off x="0" y="0"/>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6CF3298D" id="Group 103" o:spid="_x0000_s1026" style="position:absolute;margin-left:5.75pt;margin-top:-.5pt;width:359.75pt;height:.5pt;z-index:-251653120;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">
                      <v:shape id="Graphic 104"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Asli</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5"/>
                <w:sz w:val="20"/>
                <w:lang w:eastAsia="en-US"/>
              </w:rPr>
              <w:t xml:space="preserve"> </w:t>
            </w:r>
            <w:r w:rsidRPr="00C515D7">
              <w:rPr>
                <w:rFonts w:ascii="Times New Roman" w:eastAsia="Times New Roman" w:hAnsi="Times New Roman" w:cs="Times New Roman"/>
                <w:spacing w:val="-2"/>
                <w:sz w:val="20"/>
                <w:lang w:eastAsia="en-US"/>
              </w:rPr>
              <w:t>Daerah</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14</w:t>
            </w:r>
          </w:p>
          <w:p w14:paraId="076066B4" w14:textId="77777777" w:rsidR="00C515D7" w:rsidRPr="00C515D7" w:rsidRDefault="00C515D7" w:rsidP="00C515D7">
            <w:pPr>
              <w:widowControl w:val="0"/>
              <w:autoSpaceDE w:val="0"/>
              <w:autoSpaceDN w:val="0"/>
              <w:spacing w:before="5" w:line="340" w:lineRule="atLeast"/>
              <w:ind w:left="222" w:right="1616"/>
              <w:rPr>
                <w:rFonts w:ascii="Times New Roman" w:eastAsia="Times New Roman" w:hAnsi="Times New Roman" w:cs="Times New Roman"/>
                <w:sz w:val="20"/>
                <w:lang w:eastAsia="en-US"/>
              </w:rPr>
            </w:pPr>
            <w:r w:rsidRPr="00C515D7">
              <w:rPr>
                <w:rFonts w:ascii="Times New Roman" w:eastAsia="Times New Roman" w:hAnsi="Times New Roman" w:cs="Times New Roman"/>
                <w:sz w:val="20"/>
                <w:lang w:eastAsia="en-US"/>
              </w:rPr>
              <w:t>Kinerja</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Keuangan,</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Belanja</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Modal</w:t>
            </w:r>
            <w:r w:rsidRPr="00C515D7">
              <w:rPr>
                <w:rFonts w:ascii="Times New Roman" w:eastAsia="Times New Roman" w:hAnsi="Times New Roman" w:cs="Times New Roman"/>
                <w:spacing w:val="-10"/>
                <w:sz w:val="20"/>
                <w:lang w:eastAsia="en-US"/>
              </w:rPr>
              <w:t xml:space="preserve"> </w:t>
            </w:r>
            <w:r w:rsidRPr="00C515D7">
              <w:rPr>
                <w:rFonts w:ascii="Times New Roman" w:eastAsia="Times New Roman" w:hAnsi="Times New Roman" w:cs="Times New Roman"/>
                <w:sz w:val="20"/>
                <w:lang w:eastAsia="en-US"/>
              </w:rPr>
              <w:t>dan Pertumbuhan Ekonomi</w:t>
            </w:r>
          </w:p>
        </w:tc>
        <w:tc>
          <w:tcPr>
            <w:tcW w:w="2349" w:type="dxa"/>
          </w:tcPr>
          <w:p w14:paraId="1850BA7F"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28%</w:t>
            </w:r>
          </w:p>
        </w:tc>
      </w:tr>
      <w:tr w:rsidR="00C515D7" w:rsidRPr="00C515D7" w14:paraId="6F07FB18" w14:textId="77777777" w:rsidTr="00C515D7">
        <w:trPr>
          <w:trHeight w:val="355"/>
        </w:trPr>
        <w:tc>
          <w:tcPr>
            <w:tcW w:w="5927" w:type="dxa"/>
          </w:tcPr>
          <w:p w14:paraId="216F19BA" w14:textId="77777777" w:rsidR="00C515D7" w:rsidRPr="00C515D7" w:rsidRDefault="00C515D7" w:rsidP="00C515D7">
            <w:pPr>
              <w:widowControl w:val="0"/>
              <w:tabs>
                <w:tab w:val="right" w:pos="4896"/>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4384" behindDoc="1" locked="0" layoutInCell="1" allowOverlap="1" wp14:anchorId="39B63F2C" wp14:editId="1FA25FEB">
                      <wp:simplePos x="0" y="0"/>
                      <wp:positionH relativeFrom="column">
                        <wp:posOffset>72897</wp:posOffset>
                      </wp:positionH>
                      <wp:positionV relativeFrom="paragraph">
                        <wp:posOffset>-6401</wp:posOffset>
                      </wp:positionV>
                      <wp:extent cx="4568825" cy="63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6" name="Graphic 106"/>
                              <wps:cNvSpPr/>
                              <wps:spPr>
                                <a:xfrm>
                                  <a:off x="0" y="12"/>
                                  <a:ext cx="4568825" cy="6350"/>
                                </a:xfrm>
                                <a:custGeom>
                                  <a:avLst/>
                                  <a:gdLst/>
                                  <a:ahLst/>
                                  <a:cxnLst/>
                                  <a:rect l="l" t="t" r="r" b="b"/>
                                  <a:pathLst>
                                    <a:path w="4568825" h="6350">
                                      <a:moveTo>
                                        <a:pt x="2440178" y="0"/>
                                      </a:moveTo>
                                      <a:lnTo>
                                        <a:pt x="0" y="0"/>
                                      </a:lnTo>
                                      <a:lnTo>
                                        <a:pt x="0" y="6083"/>
                                      </a:lnTo>
                                      <a:lnTo>
                                        <a:pt x="2440178" y="6083"/>
                                      </a:lnTo>
                                      <a:lnTo>
                                        <a:pt x="2440178" y="0"/>
                                      </a:lnTo>
                                      <a:close/>
                                    </a:path>
                                    <a:path w="4568825" h="6350">
                                      <a:moveTo>
                                        <a:pt x="4568355" y="0"/>
                                      </a:moveTo>
                                      <a:lnTo>
                                        <a:pt x="4568355" y="0"/>
                                      </a:lnTo>
                                      <a:lnTo>
                                        <a:pt x="2440305" y="0"/>
                                      </a:lnTo>
                                      <a:lnTo>
                                        <a:pt x="2440305" y="6083"/>
                                      </a:lnTo>
                                      <a:lnTo>
                                        <a:pt x="4568355" y="6083"/>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2F481940" id="Group 105" o:spid="_x0000_s1026" style="position:absolute;margin-left:5.75pt;margin-top:-.5pt;width:359.75pt;height:.5pt;z-index:-251652096;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">
                      <v:shape id="Graphic 106"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" path="m2440178,l,,,6083r2440178,l2440178,xem4568355,r,l2440305,r,6083l4568355,6083r,-6083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Belanja</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pacing w:val="-4"/>
                <w:sz w:val="20"/>
                <w:lang w:eastAsia="en-US"/>
              </w:rPr>
              <w:t>Modal</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5"/>
                <w:sz w:val="20"/>
                <w:lang w:eastAsia="en-US"/>
              </w:rPr>
              <w:t>13</w:t>
            </w:r>
          </w:p>
        </w:tc>
        <w:tc>
          <w:tcPr>
            <w:tcW w:w="2349" w:type="dxa"/>
          </w:tcPr>
          <w:p w14:paraId="3E3AC0EC" w14:textId="77777777" w:rsidR="00C515D7" w:rsidRPr="00C515D7" w:rsidRDefault="00C515D7" w:rsidP="00C515D7">
            <w:pPr>
              <w:widowControl w:val="0"/>
              <w:autoSpaceDE w:val="0"/>
              <w:autoSpaceDN w:val="0"/>
              <w:ind w:left="35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26%</w:t>
            </w:r>
          </w:p>
        </w:tc>
      </w:tr>
      <w:tr w:rsidR="00C515D7" w:rsidRPr="00C515D7" w14:paraId="47EE82DF" w14:textId="77777777" w:rsidTr="00C515D7">
        <w:trPr>
          <w:trHeight w:val="352"/>
        </w:trPr>
        <w:tc>
          <w:tcPr>
            <w:tcW w:w="5927" w:type="dxa"/>
          </w:tcPr>
          <w:p w14:paraId="2038AE00" w14:textId="77777777" w:rsidR="00C515D7" w:rsidRPr="00C515D7" w:rsidRDefault="00C515D7" w:rsidP="00C515D7">
            <w:pPr>
              <w:widowControl w:val="0"/>
              <w:tabs>
                <w:tab w:val="right" w:pos="4844"/>
              </w:tabs>
              <w:autoSpaceDE w:val="0"/>
              <w:autoSpaceDN w:val="0"/>
              <w:ind w:left="222"/>
              <w:rPr>
                <w:rFonts w:ascii="Times New Roman" w:eastAsia="Times New Roman" w:hAnsi="Times New Roman" w:cs="Times New Roman"/>
                <w:sz w:val="20"/>
                <w:lang w:eastAsia="en-US"/>
              </w:rPr>
            </w:pP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5408" behindDoc="1" locked="0" layoutInCell="1" allowOverlap="1" wp14:anchorId="33466F92" wp14:editId="30330C88">
                      <wp:simplePos x="0" y="0"/>
                      <wp:positionH relativeFrom="column">
                        <wp:posOffset>72897</wp:posOffset>
                      </wp:positionH>
                      <wp:positionV relativeFrom="paragraph">
                        <wp:posOffset>-6402</wp:posOffset>
                      </wp:positionV>
                      <wp:extent cx="4568825" cy="6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08" name="Graphic 108"/>
                              <wps:cNvSpPr/>
                              <wps:spPr>
                                <a:xfrm>
                                  <a:off x="0" y="0"/>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B8251E1" id="Group 107" o:spid="_x0000_s1026" style="position:absolute;margin-left:5.75pt;margin-top:-.5pt;width:359.75pt;height:.5pt;z-index:-251651072;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">
                      <v:shape id="Graphic 108"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noProof/>
                <w:sz w:val="20"/>
                <w:lang w:eastAsia="en-US"/>
              </w:rPr>
              <mc:AlternateContent>
                <mc:Choice Requires="wpg">
                  <w:drawing>
                    <wp:anchor distT="0" distB="0" distL="0" distR="0" simplePos="0" relativeHeight="251666432" behindDoc="1" locked="0" layoutInCell="1" allowOverlap="1" wp14:anchorId="317484BD" wp14:editId="5E151D80">
                      <wp:simplePos x="0" y="0"/>
                      <wp:positionH relativeFrom="column">
                        <wp:posOffset>72897</wp:posOffset>
                      </wp:positionH>
                      <wp:positionV relativeFrom="paragraph">
                        <wp:posOffset>217626</wp:posOffset>
                      </wp:positionV>
                      <wp:extent cx="4568825" cy="63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6350"/>
                                <a:chOff x="0" y="0"/>
                                <a:chExt cx="4568825" cy="6350"/>
                              </a:xfrm>
                            </wpg:grpSpPr>
                            <wps:wsp>
                              <wps:cNvPr id="110" name="Graphic 110"/>
                              <wps:cNvSpPr/>
                              <wps:spPr>
                                <a:xfrm>
                                  <a:off x="0" y="12"/>
                                  <a:ext cx="4568825" cy="6350"/>
                                </a:xfrm>
                                <a:custGeom>
                                  <a:avLst/>
                                  <a:gdLst/>
                                  <a:ahLst/>
                                  <a:cxnLst/>
                                  <a:rect l="l" t="t" r="r" b="b"/>
                                  <a:pathLst>
                                    <a:path w="4568825" h="6350">
                                      <a:moveTo>
                                        <a:pt x="2440178" y="0"/>
                                      </a:moveTo>
                                      <a:lnTo>
                                        <a:pt x="0" y="0"/>
                                      </a:lnTo>
                                      <a:lnTo>
                                        <a:pt x="0" y="6096"/>
                                      </a:lnTo>
                                      <a:lnTo>
                                        <a:pt x="2440178" y="6096"/>
                                      </a:lnTo>
                                      <a:lnTo>
                                        <a:pt x="2440178" y="0"/>
                                      </a:lnTo>
                                      <a:close/>
                                    </a:path>
                                    <a:path w="4568825" h="6350">
                                      <a:moveTo>
                                        <a:pt x="4568355" y="0"/>
                                      </a:moveTo>
                                      <a:lnTo>
                                        <a:pt x="4568355" y="0"/>
                                      </a:lnTo>
                                      <a:lnTo>
                                        <a:pt x="2440305" y="0"/>
                                      </a:lnTo>
                                      <a:lnTo>
                                        <a:pt x="2440305" y="6096"/>
                                      </a:lnTo>
                                      <a:lnTo>
                                        <a:pt x="4568355" y="6096"/>
                                      </a:lnTo>
                                      <a:lnTo>
                                        <a:pt x="456835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3C9AE404" id="Group 109" o:spid="_x0000_s1026" style="position:absolute;margin-left:5.75pt;margin-top:17.15pt;width:359.75pt;height:.5pt;z-index:-251650048;mso-wrap-distance-left:0;mso-wrap-distance-right:0" coordsize="45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">
                      <v:shape id="Graphic 110" o:spid="_x0000_s1027" style="position:absolute;width:45688;height:63;visibility:visible;mso-wrap-style:square;v-text-anchor:top" coordsize="4568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" path="m2440178,l,,,6096r2440178,l2440178,xem4568355,r,l2440305,r,6096l4568355,6096r,-6096xe" fillcolor="#7e7e7e" stroked="f">
                        <v:path arrowok="t"/>
                      </v:shape>
                    </v:group>
                  </w:pict>
                </mc:Fallback>
              </mc:AlternateContent>
            </w:r>
            <w:r w:rsidRPr="00C515D7">
              <w:rPr>
                <w:rFonts w:ascii="Times New Roman" w:eastAsia="Times New Roman" w:hAnsi="Times New Roman" w:cs="Times New Roman"/>
                <w:sz w:val="20"/>
                <w:lang w:eastAsia="en-US"/>
              </w:rPr>
              <w:t>Pendapatan</w:t>
            </w:r>
            <w:r w:rsidRPr="00C515D7">
              <w:rPr>
                <w:rFonts w:ascii="Times New Roman" w:eastAsia="Times New Roman" w:hAnsi="Times New Roman" w:cs="Times New Roman"/>
                <w:spacing w:val="-6"/>
                <w:sz w:val="20"/>
                <w:lang w:eastAsia="en-US"/>
              </w:rPr>
              <w:t xml:space="preserve"> </w:t>
            </w:r>
            <w:r w:rsidRPr="00C515D7">
              <w:rPr>
                <w:rFonts w:ascii="Times New Roman" w:eastAsia="Times New Roman" w:hAnsi="Times New Roman" w:cs="Times New Roman"/>
                <w:sz w:val="20"/>
                <w:lang w:eastAsia="en-US"/>
              </w:rPr>
              <w:t>Daerah</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z w:val="20"/>
                <w:lang w:eastAsia="en-US"/>
              </w:rPr>
              <w:t>Terhadap</w:t>
            </w:r>
            <w:r w:rsidRPr="00C515D7">
              <w:rPr>
                <w:rFonts w:ascii="Times New Roman" w:eastAsia="Times New Roman" w:hAnsi="Times New Roman" w:cs="Times New Roman"/>
                <w:spacing w:val="-7"/>
                <w:sz w:val="20"/>
                <w:lang w:eastAsia="en-US"/>
              </w:rPr>
              <w:t xml:space="preserve"> </w:t>
            </w:r>
            <w:r w:rsidRPr="00C515D7">
              <w:rPr>
                <w:rFonts w:ascii="Times New Roman" w:eastAsia="Times New Roman" w:hAnsi="Times New Roman" w:cs="Times New Roman"/>
                <w:spacing w:val="-2"/>
                <w:sz w:val="20"/>
                <w:lang w:eastAsia="en-US"/>
              </w:rPr>
              <w:t>Kemandirian</w:t>
            </w:r>
            <w:r w:rsidRPr="00C515D7">
              <w:rPr>
                <w:rFonts w:ascii="Times New Roman" w:eastAsia="Times New Roman" w:hAnsi="Times New Roman" w:cs="Times New Roman"/>
                <w:sz w:val="20"/>
                <w:lang w:eastAsia="en-US"/>
              </w:rPr>
              <w:tab/>
            </w:r>
            <w:r w:rsidRPr="00C515D7">
              <w:rPr>
                <w:rFonts w:ascii="Times New Roman" w:eastAsia="Times New Roman" w:hAnsi="Times New Roman" w:cs="Times New Roman"/>
                <w:spacing w:val="-10"/>
                <w:sz w:val="20"/>
                <w:lang w:eastAsia="en-US"/>
              </w:rPr>
              <w:t>4</w:t>
            </w:r>
          </w:p>
        </w:tc>
        <w:tc>
          <w:tcPr>
            <w:tcW w:w="2349" w:type="dxa"/>
          </w:tcPr>
          <w:p w14:paraId="3977E73B" w14:textId="77777777" w:rsidR="00C515D7" w:rsidRPr="00C515D7" w:rsidRDefault="00C515D7" w:rsidP="00C515D7">
            <w:pPr>
              <w:widowControl w:val="0"/>
              <w:autoSpaceDE w:val="0"/>
              <w:autoSpaceDN w:val="0"/>
              <w:ind w:left="409"/>
              <w:rPr>
                <w:rFonts w:ascii="Times New Roman" w:eastAsia="Times New Roman" w:hAnsi="Times New Roman" w:cs="Times New Roman"/>
                <w:sz w:val="20"/>
                <w:lang w:eastAsia="en-US"/>
              </w:rPr>
            </w:pPr>
            <w:r w:rsidRPr="00C515D7">
              <w:rPr>
                <w:rFonts w:ascii="Times New Roman" w:eastAsia="Times New Roman" w:hAnsi="Times New Roman" w:cs="Times New Roman"/>
                <w:spacing w:val="-5"/>
                <w:sz w:val="20"/>
                <w:lang w:eastAsia="en-US"/>
              </w:rPr>
              <w:t>8%</w:t>
            </w:r>
          </w:p>
        </w:tc>
      </w:tr>
      <w:tr w:rsidR="00C515D7" w:rsidRPr="00C515D7" w14:paraId="5F90C43A" w14:textId="77777777" w:rsidTr="00C515D7">
        <w:trPr>
          <w:trHeight w:val="357"/>
        </w:trPr>
        <w:tc>
          <w:tcPr>
            <w:tcW w:w="5927" w:type="dxa"/>
          </w:tcPr>
          <w:p w14:paraId="241F86F2" w14:textId="77777777" w:rsidR="00C515D7" w:rsidRPr="00C515D7" w:rsidRDefault="00C515D7" w:rsidP="00C515D7">
            <w:pPr>
              <w:widowControl w:val="0"/>
              <w:tabs>
                <w:tab w:val="right" w:pos="4896"/>
              </w:tabs>
              <w:autoSpaceDE w:val="0"/>
              <w:autoSpaceDN w:val="0"/>
              <w:spacing w:before="2"/>
              <w:ind w:left="1807"/>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2"/>
                <w:sz w:val="20"/>
                <w:lang w:eastAsia="en-US"/>
              </w:rPr>
              <w:t>Total</w:t>
            </w:r>
            <w:r w:rsidRPr="00C515D7">
              <w:rPr>
                <w:rFonts w:ascii="Times New Roman" w:eastAsia="Times New Roman" w:hAnsi="Times New Roman" w:cs="Times New Roman"/>
                <w:b/>
                <w:sz w:val="20"/>
                <w:lang w:eastAsia="en-US"/>
              </w:rPr>
              <w:tab/>
            </w:r>
            <w:r w:rsidRPr="00C515D7">
              <w:rPr>
                <w:rFonts w:ascii="Times New Roman" w:eastAsia="Times New Roman" w:hAnsi="Times New Roman" w:cs="Times New Roman"/>
                <w:b/>
                <w:spacing w:val="-5"/>
                <w:sz w:val="20"/>
                <w:lang w:eastAsia="en-US"/>
              </w:rPr>
              <w:t>50</w:t>
            </w:r>
          </w:p>
        </w:tc>
        <w:tc>
          <w:tcPr>
            <w:tcW w:w="2349" w:type="dxa"/>
          </w:tcPr>
          <w:p w14:paraId="6888B4E6" w14:textId="77777777" w:rsidR="00C515D7" w:rsidRPr="00C515D7" w:rsidRDefault="00C515D7" w:rsidP="00C515D7">
            <w:pPr>
              <w:widowControl w:val="0"/>
              <w:autoSpaceDE w:val="0"/>
              <w:autoSpaceDN w:val="0"/>
              <w:spacing w:before="2"/>
              <w:ind w:left="294"/>
              <w:rPr>
                <w:rFonts w:ascii="Times New Roman" w:eastAsia="Times New Roman" w:hAnsi="Times New Roman" w:cs="Times New Roman"/>
                <w:b/>
                <w:sz w:val="20"/>
                <w:lang w:eastAsia="en-US"/>
              </w:rPr>
            </w:pPr>
            <w:r w:rsidRPr="00C515D7">
              <w:rPr>
                <w:rFonts w:ascii="Times New Roman" w:eastAsia="Times New Roman" w:hAnsi="Times New Roman" w:cs="Times New Roman"/>
                <w:b/>
                <w:spacing w:val="-4"/>
                <w:sz w:val="20"/>
                <w:lang w:eastAsia="en-US"/>
              </w:rPr>
              <w:t>100%</w:t>
            </w:r>
          </w:p>
        </w:tc>
      </w:tr>
    </w:tbl>
    <w:p w14:paraId="0000005A" w14:textId="77777777" w:rsidR="007D3467" w:rsidRPr="00C515D7" w:rsidRDefault="007D3467">
      <w:pPr>
        <w:spacing w:after="0" w:line="360" w:lineRule="auto"/>
        <w:ind w:firstLine="567"/>
        <w:jc w:val="both"/>
        <w:rPr>
          <w:rFonts w:ascii="Times New Roman" w:eastAsia="Times New Roman" w:hAnsi="Times New Roman" w:cs="Times New Roman"/>
          <w:sz w:val="10"/>
          <w:szCs w:val="10"/>
        </w:rPr>
      </w:pPr>
    </w:p>
    <w:p w14:paraId="0000005B" w14:textId="77777777" w:rsidR="007D3467" w:rsidRDefault="007D3467">
      <w:pPr>
        <w:pBdr>
          <w:top w:val="nil"/>
          <w:left w:val="nil"/>
          <w:bottom w:val="nil"/>
          <w:right w:val="nil"/>
          <w:between w:val="nil"/>
        </w:pBdr>
        <w:spacing w:before="120" w:after="0" w:line="360" w:lineRule="auto"/>
        <w:ind w:left="360" w:right="284"/>
        <w:rPr>
          <w:rFonts w:ascii="Times New Roman" w:eastAsia="Times New Roman" w:hAnsi="Times New Roman" w:cs="Times New Roman"/>
          <w:b/>
          <w:bCs/>
          <w:color w:val="000000"/>
          <w:sz w:val="2"/>
          <w:szCs w:val="2"/>
        </w:rPr>
      </w:pPr>
    </w:p>
    <w:p w14:paraId="0000005C" w14:textId="77777777" w:rsidR="007D3467" w:rsidRDefault="005F4D3C">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 DAN SARAN</w:t>
      </w:r>
    </w:p>
    <w:p w14:paraId="0000005E" w14:textId="1AB54E17" w:rsidR="007D3467" w:rsidRDefault="00C515D7">
      <w:pPr>
        <w:spacing w:before="120" w:after="0" w:line="360" w:lineRule="auto"/>
        <w:ind w:firstLine="562"/>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Studi ini mengusut implikasi pembelian modal dan Pendapatan Asli Daerah berdasarkan level keterlibatan personel pemerintah Indonesia. Studi ini menemukan bahwa manfaat daerah yang belum berkembang berpengaruh positif dan signifikan terhadap operasi otoritas wilayah. Itu menyatakan yakni jika daerah mendapatkan lebih banyak devisa, mereka dapat menjadi lebih kuat. untuk memenuhi kebutuhan masyarakat dan pemekaran wilayah. Terlabih lagi, capital expenditure menguntungkan hasil mata uang pemerintah daerah. Akibatnya, struktur pembangunan daerah dapat diperkuat dengan peningkatan modal share. Ini juga berpotensi mengembangkan tingkat pergerakan ekonomi dilokasi yang dimaksud</w:t>
      </w:r>
      <w:r>
        <w:rPr>
          <w:rFonts w:ascii="Times New Roman" w:eastAsia="Times New Roman" w:hAnsi="Times New Roman" w:cs="Times New Roman"/>
          <w:sz w:val="24"/>
          <w:szCs w:val="24"/>
          <w:lang w:val="en-US"/>
        </w:rPr>
        <w:t>.</w:t>
      </w:r>
      <w:r w:rsidR="005F4D3C">
        <w:rPr>
          <w:rFonts w:ascii="Times New Roman" w:eastAsia="Times New Roman" w:hAnsi="Times New Roman" w:cs="Times New Roman"/>
          <w:sz w:val="24"/>
          <w:szCs w:val="24"/>
        </w:rPr>
        <w:t>.</w:t>
      </w:r>
    </w:p>
    <w:p w14:paraId="0000005F" w14:textId="77777777" w:rsidR="007D3467" w:rsidRDefault="007D3467">
      <w:pPr>
        <w:spacing w:before="120" w:after="0" w:line="240" w:lineRule="auto"/>
        <w:rPr>
          <w:rFonts w:ascii="Times New Roman" w:eastAsia="Times New Roman" w:hAnsi="Times New Roman" w:cs="Times New Roman"/>
          <w:b/>
          <w:bCs/>
          <w:sz w:val="24"/>
          <w:szCs w:val="24"/>
        </w:rPr>
      </w:pPr>
    </w:p>
    <w:p w14:paraId="00000060" w14:textId="77777777" w:rsidR="007D3467" w:rsidRDefault="005F4D3C">
      <w:pPr>
        <w:spacing w:before="12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REFERENSI</w:t>
      </w:r>
    </w:p>
    <w:p w14:paraId="327B16C2" w14:textId="2278A95A"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bookmarkStart w:id="2" w:name="_heading=h.gjdgxs" w:colFirst="0" w:colLast="0"/>
      <w:bookmarkEnd w:id="2"/>
      <w:r w:rsidRPr="00C515D7">
        <w:rPr>
          <w:rFonts w:ascii="Times New Roman" w:eastAsia="Times New Roman" w:hAnsi="Times New Roman" w:cs="Times New Roman"/>
          <w:sz w:val="24"/>
          <w:szCs w:val="24"/>
        </w:rPr>
        <w:t>Antari, N. P. G. S., &amp; Sedana, I. B. P. (2018). Pengaruh pendapatan asli daerah dan belanja modal terhadap kinerja keuangan pemerintah daerah. E-Jurnal Manajemen Universitas Udayana, 7(2), 1080. https://doi.org/10.24843/ejmunud.2018.v7.i02.p19</w:t>
      </w:r>
    </w:p>
    <w:p w14:paraId="3724EC90"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Aulia Devi, A., &amp; Tjahjono, A. (2023). Pengaruh pendapatan asli daerah (Pad), dana alokasi umum (Dau), dana alokasi khusus (Dak), dan dana bagi hasil (Dbh) terhadap belanja modal pada provinsi Daerah Istimewa Yogyakarta periode 2017-2020. Jurnal Riset Akuntansi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Bisnis</w:t>
      </w:r>
      <w:r w:rsidRPr="00C515D7">
        <w:rPr>
          <w:rFonts w:ascii="Times New Roman" w:eastAsia="Times New Roman" w:hAnsi="Times New Roman" w:cs="Times New Roman"/>
          <w:sz w:val="24"/>
          <w:szCs w:val="24"/>
        </w:rPr>
        <w:tab/>
        <w:t>Indonesia,</w:t>
      </w:r>
      <w:r w:rsidRPr="00C515D7">
        <w:rPr>
          <w:rFonts w:ascii="Times New Roman" w:eastAsia="Times New Roman" w:hAnsi="Times New Roman" w:cs="Times New Roman"/>
          <w:sz w:val="24"/>
          <w:szCs w:val="24"/>
        </w:rPr>
        <w:tab/>
        <w:t>3(3),</w:t>
      </w:r>
      <w:r w:rsidRPr="00C515D7">
        <w:rPr>
          <w:rFonts w:ascii="Times New Roman" w:eastAsia="Times New Roman" w:hAnsi="Times New Roman" w:cs="Times New Roman"/>
          <w:sz w:val="24"/>
          <w:szCs w:val="24"/>
        </w:rPr>
        <w:tab/>
        <w:t>1104–1126. https://doi.org/10.32477/jrabi.v3i3.778</w:t>
      </w:r>
    </w:p>
    <w:p w14:paraId="1E943338" w14:textId="5D7258B0" w:rsidR="00C515D7" w:rsidRPr="00C515D7" w:rsidRDefault="00F22AF3" w:rsidP="00C515D7">
      <w:pPr>
        <w:spacing w:before="280" w:after="280" w:line="240" w:lineRule="auto"/>
        <w:ind w:left="1134" w:hanging="1134"/>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6672" behindDoc="0" locked="0" layoutInCell="1" allowOverlap="1" wp14:anchorId="4AEEDAE9" wp14:editId="14ECC91A">
                <wp:simplePos x="0" y="0"/>
                <wp:positionH relativeFrom="column">
                  <wp:posOffset>-291628</wp:posOffset>
                </wp:positionH>
                <wp:positionV relativeFrom="paragraph">
                  <wp:posOffset>1210310</wp:posOffset>
                </wp:positionV>
                <wp:extent cx="461645" cy="3073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78F158B1" w14:textId="1DCD579B" w:rsidR="00F22AF3" w:rsidRPr="00F22AF3" w:rsidRDefault="008A1C6D" w:rsidP="00F22AF3">
                            <w:pPr>
                              <w:jc w:val="right"/>
                              <w:rPr>
                                <w:color w:val="7F7F7F" w:themeColor="text1" w:themeTint="80"/>
                              </w:rPr>
                            </w:pPr>
                            <w:r>
                              <w:rPr>
                                <w:color w:val="7F7F7F" w:themeColor="text1" w:themeTint="80"/>
                                <w:lang w:val="en-US"/>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DAE9" id="_x0000_s1030" type="#_x0000_t202" style="position:absolute;left:0;text-align:left;margin-left:-22.95pt;margin-top:95.3pt;width:36.35pt;height:2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" stroked="f">
                <v:textbox>
                  <w:txbxContent>
                    <w:p w14:paraId="78F158B1" w14:textId="1DCD579B" w:rsidR="00F22AF3" w:rsidRPr="00F22AF3" w:rsidRDefault="008A1C6D" w:rsidP="00F22AF3">
                      <w:pPr>
                        <w:jc w:val="right"/>
                        <w:rPr>
                          <w:color w:val="7F7F7F" w:themeColor="text1" w:themeTint="80"/>
                        </w:rPr>
                      </w:pPr>
                      <w:r>
                        <w:rPr>
                          <w:color w:val="7F7F7F" w:themeColor="text1" w:themeTint="80"/>
                          <w:lang w:val="en-US"/>
                        </w:rPr>
                        <w:t>64</w:t>
                      </w:r>
                    </w:p>
                  </w:txbxContent>
                </v:textbox>
              </v:shape>
            </w:pict>
          </mc:Fallback>
        </mc:AlternateContent>
      </w:r>
      <w:r w:rsidR="00C515D7" w:rsidRPr="00C515D7">
        <w:rPr>
          <w:rFonts w:ascii="Times New Roman" w:eastAsia="Times New Roman" w:hAnsi="Times New Roman" w:cs="Times New Roman"/>
          <w:sz w:val="24"/>
          <w:szCs w:val="24"/>
        </w:rPr>
        <w:t>Aulia, R. R. (2020). Pengaruh kemakmuran pemerintah daerah, ukuran pemerintah daerah, dan tingkat ketergantungan pemerintah daerah terhadap kinerja keuangan pemerintah kabupaten/kota di provinsi Aceh. Volume(5)(4), 584–598.</w:t>
      </w:r>
    </w:p>
    <w:p w14:paraId="367DBC31"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Bella, S., Sari, F., &amp; Aswin, U. R. (2022). Pengaruh pendapatan asli daerah, dana alokasi umum, dan belanja modal terhadap tingkat kemandirian keuangan daerah. Volume(3)(5).</w:t>
      </w:r>
    </w:p>
    <w:p w14:paraId="10A97D45"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Bilqis, H. K., &amp; Priyono, N. (2023). Pengaruh pendapatan asli daerah dan belanja modal terhadap kinerja keuangan pada kabupaten/kota di provinsi Jawa Tengah periode 2015- 2020. Jurnal Economina, 2(2), 612–621. https://doi.org/10.55681/economina.v2i2.340</w:t>
      </w:r>
    </w:p>
    <w:p w14:paraId="51376EE5"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lastRenderedPageBreak/>
        <w:t>Darmastuti, W. Y., Susilowati, E., &amp; Tannar, O. (2022). Pengaruh kinerja keuangan pemerintah daerah terhadap alokasi belanja modal di kabupaten/kota provinsi Jawa Timur. Jurnal Proaksi, 9(1), 1–13. https://doi.org/10.32534/jpk.v9i1.1913</w:t>
      </w:r>
    </w:p>
    <w:p w14:paraId="56A6352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Febrianty, N., &amp; Putra, G. H. (2023). Pengaruh pertumbuhan ekonomi, pendapatan asli daerah, dan belanja modal terhadap kinerja keuangan pemerintah pada 19 kabupaten/kota provinsi Sumatera Barat tahun 2018-2021. JKA: Jurnal Kendali Akuntansi, 1(2).</w:t>
      </w:r>
    </w:p>
    <w:p w14:paraId="41533ECA"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Handayani, T. U. E. (2020). Pengaruh pendapatan asli daerah dan belanja modal terhadap tingkat kemandirian keuangan daerah dengan pertumbuhan ekonomi sebagai variabel moderating. Volume(2)(1), 2348–2361.</w:t>
      </w:r>
    </w:p>
    <w:p w14:paraId="319CA8B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Husni, M. (2022). Analisis pendapatan asli daerah (Pad) terhadap belanja daerah studi kasus pada kabupaten Bengkalis tahun 2017-2019. April.</w:t>
      </w:r>
    </w:p>
    <w:p w14:paraId="6202674C"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Lastri, S., &amp; Fatma, S. H. (2021). Peran mediasi belanja modal dalam hubungan pengaruh dana alokasi umum dan pendapatan asli daerah. Volume(11)(3).</w:t>
      </w:r>
    </w:p>
    <w:p w14:paraId="1141CC7E"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Lathifa, H., &amp; Haryanto. (2019). Pengaruh pendapatan asli daerah dan belanja modal terhadap kinerja keuangan pemerintah daerah kabupaten/kota di provinsi Jawa Tengah tahun 2013-2017. Diponegoro Journal of Accounting, 8(2), 1–10. http://ejournal- s1.undip.ac.id/index.php/accounting</w:t>
      </w:r>
    </w:p>
    <w:p w14:paraId="244EB73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Mahadewi, M. A. M., &amp; Indraswarawati, S. A. P. A. (2023). Pengaruh pengukuran pemerintah daerah, belanja modal, dana perimbangan, dan pendapatan asli daerah terhadap kinerja keuangan pemerintah daerah kota/kabupaten di provinsi Bali. April, 107–116.</w:t>
      </w:r>
    </w:p>
    <w:p w14:paraId="7AD8AB93"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MARLINA, L. (2019). Pengaruh kinerja keuangan daerah dan budget ratcheting terhadap alokasi belanja modal (bukti empiris pada kabupaten/kota di provinsi Aceh). Akbis: Media</w:t>
      </w:r>
      <w:r w:rsidRPr="00C515D7">
        <w:rPr>
          <w:rFonts w:ascii="Times New Roman" w:eastAsia="Times New Roman" w:hAnsi="Times New Roman" w:cs="Times New Roman"/>
          <w:sz w:val="24"/>
          <w:szCs w:val="24"/>
        </w:rPr>
        <w:tab/>
        <w:t>Riset</w:t>
      </w:r>
      <w:r w:rsidRPr="00C515D7">
        <w:rPr>
          <w:rFonts w:ascii="Times New Roman" w:eastAsia="Times New Roman" w:hAnsi="Times New Roman" w:cs="Times New Roman"/>
          <w:sz w:val="24"/>
          <w:szCs w:val="24"/>
        </w:rPr>
        <w:tab/>
        <w:t>Akuntansi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Bisnis,</w:t>
      </w:r>
      <w:r w:rsidRPr="00C515D7">
        <w:rPr>
          <w:rFonts w:ascii="Times New Roman" w:eastAsia="Times New Roman" w:hAnsi="Times New Roman" w:cs="Times New Roman"/>
          <w:sz w:val="24"/>
          <w:szCs w:val="24"/>
        </w:rPr>
        <w:tab/>
        <w:t>2(2),</w:t>
      </w:r>
      <w:r w:rsidRPr="00C515D7">
        <w:rPr>
          <w:rFonts w:ascii="Times New Roman" w:eastAsia="Times New Roman" w:hAnsi="Times New Roman" w:cs="Times New Roman"/>
          <w:sz w:val="24"/>
          <w:szCs w:val="24"/>
        </w:rPr>
        <w:tab/>
        <w:t>34–44. https://doi.org/10.35308/akbis.v2i2.931</w:t>
      </w:r>
    </w:p>
    <w:p w14:paraId="653B0F60"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Neilis, S., &amp; Rohman, A. (2019). Pengaruh belanja modal terhadap pertumbuhan kinerja keuangan daerah dengan pendapatan asli daerah sebagai variabel intervening. Diponegoro Journal of Accounting, 1(2), 1–11.</w:t>
      </w:r>
    </w:p>
    <w:p w14:paraId="25C9C226"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Niswani, N., &amp; Firdaus, R. (2022). Pengaruh belanja modal, dana perimbangan, dan pendapatan asli daerah terhadap kinerja keuangan daerah kabupaten/kota provinsi Aceh tahun 2016-2020. Volume(1)(1), 64–78.</w:t>
      </w:r>
    </w:p>
    <w:p w14:paraId="4829F157" w14:textId="00231892"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Pangestu, R. (2023). Pengaruh pajak daerah, dana perimbangan, pendapatan asli daerah, dan belanja modal terhadap kinerja keuangan kabupaten/kota. Ekonomi, Keuangan, Investasi</w:t>
      </w:r>
      <w:r w:rsidRPr="00C515D7">
        <w:rPr>
          <w:rFonts w:ascii="Times New Roman" w:eastAsia="Times New Roman" w:hAnsi="Times New Roman" w:cs="Times New Roman"/>
          <w:sz w:val="24"/>
          <w:szCs w:val="24"/>
        </w:rPr>
        <w:tab/>
        <w:t>Dan</w:t>
      </w:r>
      <w:r w:rsidRPr="00C515D7">
        <w:rPr>
          <w:rFonts w:ascii="Times New Roman" w:eastAsia="Times New Roman" w:hAnsi="Times New Roman" w:cs="Times New Roman"/>
          <w:sz w:val="24"/>
          <w:szCs w:val="24"/>
        </w:rPr>
        <w:tab/>
        <w:t>Syariah</w:t>
      </w:r>
      <w:r w:rsidRPr="00C515D7">
        <w:rPr>
          <w:rFonts w:ascii="Times New Roman" w:eastAsia="Times New Roman" w:hAnsi="Times New Roman" w:cs="Times New Roman"/>
          <w:sz w:val="24"/>
          <w:szCs w:val="24"/>
        </w:rPr>
        <w:tab/>
        <w:t>(EKUITAS),</w:t>
      </w:r>
      <w:r w:rsidRPr="00C515D7">
        <w:rPr>
          <w:rFonts w:ascii="Times New Roman" w:eastAsia="Times New Roman" w:hAnsi="Times New Roman" w:cs="Times New Roman"/>
          <w:sz w:val="24"/>
          <w:szCs w:val="24"/>
        </w:rPr>
        <w:tab/>
        <w:t>4(3),</w:t>
      </w:r>
      <w:r w:rsidRPr="00C515D7">
        <w:rPr>
          <w:rFonts w:ascii="Times New Roman" w:eastAsia="Times New Roman" w:hAnsi="Times New Roman" w:cs="Times New Roman"/>
          <w:sz w:val="24"/>
          <w:szCs w:val="24"/>
        </w:rPr>
        <w:tab/>
        <w:t>1080–1088. https://doi.org/10.47065/ekuitas.v4i3.2745</w:t>
      </w:r>
    </w:p>
    <w:p w14:paraId="0C1C5FAA"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Prastiwi, N. D., &amp; Aji, A. W. (2020). Dana keistimewaan dan belanja modal terhadap (studi kasus pada pemerintahan daerah kabupaten dan kota di Daerah Istimewa Yogyakarta tahun anggaran 2013-2018). Volume(28)(1), 89–105.</w:t>
      </w:r>
    </w:p>
    <w:p w14:paraId="378EB40E"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lastRenderedPageBreak/>
        <w:t>Prawiroyudo, M. P., &amp; Suhendro, S. (2023). Fund and special allocation fund on capital expenditure budget allocation (empirical study on regency and city governments throughout Indonesia in 2018-2021) pengaruh pertumbuhan ekonomi, pendapatan asli daerah, dana alokasi umum dan dana alokasi khus. Volume, 9934–9946.</w:t>
      </w:r>
    </w:p>
    <w:p w14:paraId="789E58DF"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Sari, B. I. (2023). Pengaruh pendapatan asli daerah, dana alokasi umum, dan belanja daerah terhadap kinerja keuangan pemerintah daerah kabupaten/kota di provinsi Sumatera Barat. Volume(3)(1), 56–60. https://doi.org/10.4324/9781003322603-5</w:t>
      </w:r>
    </w:p>
    <w:p w14:paraId="6DC45068" w14:textId="77777777" w:rsidR="00C515D7" w:rsidRP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Yanto, J. K. F., &amp; Astuti, S. (2020). Pengaruh kinerja keuangan terhadap alokasi belanja modal dan pertumbuhan ekonomi kabupaten/kota di provinsi Jawa Tengah. Volume(2)(3).</w:t>
      </w:r>
    </w:p>
    <w:p w14:paraId="1F4D871E" w14:textId="77777777" w:rsidR="00C515D7" w:rsidRDefault="00C515D7" w:rsidP="00C515D7">
      <w:pPr>
        <w:spacing w:before="280" w:after="280" w:line="240" w:lineRule="auto"/>
        <w:ind w:left="1134" w:hanging="1134"/>
        <w:jc w:val="both"/>
        <w:rPr>
          <w:rFonts w:ascii="Times New Roman" w:eastAsia="Times New Roman" w:hAnsi="Times New Roman" w:cs="Times New Roman"/>
          <w:sz w:val="24"/>
          <w:szCs w:val="24"/>
        </w:rPr>
      </w:pPr>
      <w:r w:rsidRPr="00C515D7">
        <w:rPr>
          <w:rFonts w:ascii="Times New Roman" w:eastAsia="Times New Roman" w:hAnsi="Times New Roman" w:cs="Times New Roman"/>
          <w:sz w:val="24"/>
          <w:szCs w:val="24"/>
        </w:rPr>
        <w:t>Yulinchton, M. R., Ariani, M. B. N., &amp; Triwahyuningtyas, N. (2022). Analisis kinerja keuangan pemerintah daerah: Studi kasus di kabupaten Tegal periode 2016-2019. Jurnal Maksipreneur: Manajemen, Koperasi, Dan Entrepreneurship, 11(2), 303. https://doi.org/10.30588/jmp.v11i2.893</w:t>
      </w:r>
      <w:r>
        <w:rPr>
          <w:rFonts w:ascii="Times New Roman" w:eastAsia="Times New Roman" w:hAnsi="Times New Roman" w:cs="Times New Roman"/>
          <w:sz w:val="24"/>
          <w:szCs w:val="24"/>
        </w:rPr>
        <w:t>.</w:t>
      </w:r>
    </w:p>
    <w:p w14:paraId="00000078" w14:textId="79760A96" w:rsidR="007D3467" w:rsidRDefault="00F22AF3">
      <w:pPr>
        <w:widowControl w:val="0"/>
        <w:spacing w:before="120" w:after="0" w:line="240" w:lineRule="auto"/>
        <w:ind w:left="482" w:hanging="482"/>
        <w:jc w:val="both"/>
        <w:rPr>
          <w:rFonts w:ascii="Times New Roman" w:eastAsia="Times New Roman" w:hAnsi="Times New Roman" w:cs="Times New Roman"/>
          <w:sz w:val="24"/>
          <w:szCs w:val="24"/>
        </w:rPr>
      </w:pPr>
      <w:r w:rsidRPr="00492E53">
        <w:rPr>
          <w:rFonts w:ascii="Tahoma" w:eastAsia="Tahoma" w:hAnsi="Tahoma" w:cs="Tahoma"/>
          <w:noProof/>
          <w:sz w:val="20"/>
          <w:szCs w:val="20"/>
          <w:lang w:val="en-US"/>
        </w:rPr>
        <mc:AlternateContent>
          <mc:Choice Requires="wps">
            <w:drawing>
              <wp:anchor distT="45720" distB="45720" distL="114300" distR="114300" simplePos="0" relativeHeight="251678720" behindDoc="0" locked="0" layoutInCell="1" allowOverlap="1" wp14:anchorId="40810DA2" wp14:editId="27224D5C">
                <wp:simplePos x="0" y="0"/>
                <wp:positionH relativeFrom="column">
                  <wp:posOffset>-288127</wp:posOffset>
                </wp:positionH>
                <wp:positionV relativeFrom="paragraph">
                  <wp:posOffset>4356100</wp:posOffset>
                </wp:positionV>
                <wp:extent cx="461645" cy="3073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340"/>
                        </a:xfrm>
                        <a:prstGeom prst="rect">
                          <a:avLst/>
                        </a:prstGeom>
                        <a:solidFill>
                          <a:srgbClr val="FFFFFF"/>
                        </a:solidFill>
                        <a:ln w="9525">
                          <a:noFill/>
                          <a:miter lim="800000"/>
                          <a:headEnd/>
                          <a:tailEnd/>
                        </a:ln>
                      </wps:spPr>
                      <wps:txbx>
                        <w:txbxContent>
                          <w:p w14:paraId="5AEBB440" w14:textId="2772B9E2" w:rsidR="00F22AF3" w:rsidRPr="002E32BF" w:rsidRDefault="008A1C6D" w:rsidP="00F22AF3">
                            <w:pPr>
                              <w:jc w:val="right"/>
                              <w:rPr>
                                <w:color w:val="7F7F7F" w:themeColor="text1" w:themeTint="80"/>
                              </w:rPr>
                            </w:pPr>
                            <w:r>
                              <w:rPr>
                                <w:color w:val="7F7F7F" w:themeColor="text1" w:themeTint="80"/>
                                <w:lang w:val="en-US"/>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10DA2" id="_x0000_s1031" type="#_x0000_t202" style="position:absolute;left:0;text-align:left;margin-left:-22.7pt;margin-top:343pt;width:36.35pt;height:2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" stroked="f">
                <v:textbox>
                  <w:txbxContent>
                    <w:p w14:paraId="5AEBB440" w14:textId="2772B9E2" w:rsidR="00F22AF3" w:rsidRPr="002E32BF" w:rsidRDefault="008A1C6D" w:rsidP="00F22AF3">
                      <w:pPr>
                        <w:jc w:val="right"/>
                        <w:rPr>
                          <w:color w:val="7F7F7F" w:themeColor="text1" w:themeTint="80"/>
                        </w:rPr>
                      </w:pPr>
                      <w:r>
                        <w:rPr>
                          <w:color w:val="7F7F7F" w:themeColor="text1" w:themeTint="80"/>
                          <w:lang w:val="en-US"/>
                        </w:rPr>
                        <w:t>66</w:t>
                      </w:r>
                    </w:p>
                  </w:txbxContent>
                </v:textbox>
              </v:shape>
            </w:pict>
          </mc:Fallback>
        </mc:AlternateContent>
      </w:r>
    </w:p>
    <w:sectPr w:rsidR="007D346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D11" w14:textId="77777777" w:rsidR="00595425" w:rsidRDefault="00595425">
      <w:pPr>
        <w:spacing w:after="0" w:line="240" w:lineRule="auto"/>
      </w:pPr>
      <w:r>
        <w:separator/>
      </w:r>
    </w:p>
  </w:endnote>
  <w:endnote w:type="continuationSeparator" w:id="0">
    <w:p w14:paraId="0FDFCA2C" w14:textId="77777777" w:rsidR="00595425" w:rsidRDefault="00595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2C9D4E0-0AA5-4A58-AEAC-98CEAC920245}"/>
    <w:embedBold r:id="rId2" w:fontKey="{84C72F8C-099A-4277-8429-B54ECE8045E8}"/>
    <w:embedItalic r:id="rId3" w:fontKey="{935813FE-AA08-4F43-843D-A83F4F436D45}"/>
  </w:font>
  <w:font w:name="Cambria">
    <w:altName w:val="Cambria"/>
    <w:panose1 w:val="02040503050406030204"/>
    <w:charset w:val="00"/>
    <w:family w:val="roman"/>
    <w:pitch w:val="variable"/>
    <w:sig w:usb0="E00006FF" w:usb1="420024FF" w:usb2="02000000" w:usb3="00000000" w:csb0="0000019F" w:csb1="00000000"/>
    <w:embedRegular r:id="rId4" w:fontKey="{425E7EF6-9137-4C11-82D4-BF60309669E1}"/>
    <w:embedBold r:id="rId5" w:fontKey="{32C4052D-6C52-4BAC-9FCA-EEE5B70F55CA}"/>
    <w:embedItalic r:id="rId6" w:fontKey="{88D444EE-CB32-4592-840E-A0F29BF95476}"/>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7" w:fontKey="{B7282CE0-8375-46FE-8D15-8A46A2C31B83}"/>
    <w:embedBold r:id="rId8" w:fontKey="{D8A979FB-11ED-4A68-A4A2-DCAC8BC5B94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Calibri"/>
    <w:charset w:val="00"/>
    <w:family w:val="auto"/>
    <w:pitch w:val="variable"/>
    <w:sig w:usb0="A00000BF" w:usb1="5000005B" w:usb2="00000000" w:usb3="00000000" w:csb0="00000093" w:csb1="00000000"/>
    <w:embedRegular r:id="rId9" w:fontKey="{9BBBE482-B0D4-4787-949B-818CE869EE38}"/>
  </w:font>
  <w:font w:name="Calibri Light">
    <w:panose1 w:val="020F0302020204030204"/>
    <w:charset w:val="00"/>
    <w:family w:val="swiss"/>
    <w:pitch w:val="variable"/>
    <w:sig w:usb0="E4002EFF" w:usb1="C000247B" w:usb2="00000009" w:usb3="00000000" w:csb0="000001FF" w:csb1="00000000"/>
    <w:embedRegular r:id="rId10" w:fontKey="{8D7175BF-1D4B-4589-AD5A-59A07679FA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8" w14:textId="2CAF75B8" w:rsidR="007D3467" w:rsidRPr="007607CE" w:rsidRDefault="00492E53" w:rsidP="006968FD">
    <w:pPr>
      <w:tabs>
        <w:tab w:val="center" w:pos="4513"/>
        <w:tab w:val="right" w:pos="9026"/>
      </w:tabs>
      <w:spacing w:after="0" w:line="240" w:lineRule="auto"/>
      <w:ind w:left="-142"/>
      <w:rPr>
        <w:rFonts w:ascii="Tahoma" w:eastAsia="Tahoma" w:hAnsi="Tahoma" w:cs="Tahoma"/>
        <w:sz w:val="24"/>
        <w:szCs w:val="24"/>
        <w:lang w:val="en-US"/>
      </w:rPr>
    </w:pPr>
    <w:r>
      <w:rPr>
        <w:rFonts w:ascii="Tahoma" w:eastAsia="Tahoma" w:hAnsi="Tahoma" w:cs="Tahoma"/>
        <w:sz w:val="20"/>
        <w:szCs w:val="20"/>
        <w:lang w:val="en-US"/>
      </w:rPr>
      <w:t xml:space="preserve">  </w:t>
    </w:r>
    <w:r w:rsidR="005F4D3C">
      <w:rPr>
        <w:rFonts w:ascii="Tahoma" w:eastAsia="Tahoma" w:hAnsi="Tahoma" w:cs="Tahoma"/>
        <w:sz w:val="20"/>
        <w:szCs w:val="20"/>
      </w:rPr>
      <w:t xml:space="preserve">        </w:t>
    </w:r>
    <w:r w:rsidR="005F4D3C">
      <w:rPr>
        <w:rFonts w:ascii="Tahoma" w:eastAsia="Tahoma" w:hAnsi="Tahoma" w:cs="Tahoma"/>
        <w:b/>
        <w:bCs/>
        <w:sz w:val="20"/>
        <w:szCs w:val="20"/>
      </w:rPr>
      <w:t xml:space="preserve">JAMEI – Volume. </w:t>
    </w:r>
    <w:r w:rsidR="007607CE">
      <w:rPr>
        <w:rFonts w:ascii="Tahoma" w:eastAsia="Tahoma" w:hAnsi="Tahoma" w:cs="Tahoma"/>
        <w:b/>
        <w:bCs/>
        <w:sz w:val="20"/>
        <w:szCs w:val="20"/>
        <w:lang w:val="en-US"/>
      </w:rPr>
      <w:t>5</w:t>
    </w:r>
    <w:r w:rsidR="005F4D3C">
      <w:rPr>
        <w:rFonts w:ascii="Tahoma" w:eastAsia="Tahoma" w:hAnsi="Tahoma" w:cs="Tahoma"/>
        <w:b/>
        <w:bCs/>
        <w:sz w:val="20"/>
        <w:szCs w:val="20"/>
      </w:rPr>
      <w:t xml:space="preserve"> Nomor. </w:t>
    </w:r>
    <w:r w:rsidR="007607CE">
      <w:rPr>
        <w:rFonts w:ascii="Tahoma" w:eastAsia="Tahoma" w:hAnsi="Tahoma" w:cs="Tahoma"/>
        <w:b/>
        <w:bCs/>
        <w:sz w:val="20"/>
        <w:szCs w:val="20"/>
        <w:lang w:val="en-US"/>
      </w:rPr>
      <w:t>1</w:t>
    </w:r>
    <w:r w:rsidR="005F4D3C">
      <w:rPr>
        <w:rFonts w:ascii="Tahoma" w:eastAsia="Tahoma" w:hAnsi="Tahoma" w:cs="Tahoma"/>
        <w:b/>
        <w:bCs/>
        <w:sz w:val="20"/>
        <w:szCs w:val="20"/>
      </w:rPr>
      <w:t xml:space="preserve"> </w:t>
    </w:r>
    <w:proofErr w:type="spellStart"/>
    <w:r w:rsidR="007607CE">
      <w:rPr>
        <w:rFonts w:ascii="Tahoma" w:eastAsia="Tahoma" w:hAnsi="Tahoma" w:cs="Tahoma"/>
        <w:b/>
        <w:bCs/>
        <w:sz w:val="20"/>
        <w:szCs w:val="20"/>
        <w:lang w:val="en-US"/>
      </w:rPr>
      <w:t>Februari</w:t>
    </w:r>
    <w:proofErr w:type="spellEnd"/>
    <w:r w:rsidR="005F4D3C">
      <w:rPr>
        <w:rFonts w:ascii="Tahoma" w:eastAsia="Tahoma" w:hAnsi="Tahoma" w:cs="Tahoma"/>
        <w:b/>
        <w:bCs/>
        <w:sz w:val="20"/>
        <w:szCs w:val="20"/>
      </w:rPr>
      <w:t xml:space="preserve"> 20</w:t>
    </w:r>
    <w:r w:rsidR="005F4D3C">
      <w:rPr>
        <w:noProof/>
      </w:rPr>
      <mc:AlternateContent>
        <mc:Choice Requires="wps">
          <w:drawing>
            <wp:anchor distT="0" distB="0" distL="114299" distR="114299" simplePos="0" relativeHeight="251662336" behindDoc="0" locked="0" layoutInCell="1" hidden="0" allowOverlap="1">
              <wp:simplePos x="0" y="0"/>
              <wp:positionH relativeFrom="column">
                <wp:posOffset>196848</wp:posOffset>
              </wp:positionH>
              <wp:positionV relativeFrom="paragraph">
                <wp:posOffset>-38098</wp:posOffset>
              </wp:positionV>
              <wp:extent cx="0" cy="360000"/>
              <wp:effectExtent l="0" t="0" r="0" b="0"/>
              <wp:wrapNone/>
              <wp:docPr id="680" name="Straight Arrow Connector 680"/>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299" distR="114299" hidden="0" layoutInCell="1" locked="0" relativeHeight="0" simplePos="0">
              <wp:simplePos x="0" y="0"/>
              <wp:positionH relativeFrom="column">
                <wp:posOffset>196848</wp:posOffset>
              </wp:positionH>
              <wp:positionV relativeFrom="paragraph">
                <wp:posOffset>-38098</wp:posOffset>
              </wp:positionV>
              <wp:extent cx="0" cy="360000"/>
              <wp:effectExtent b="0" l="0" r="0" t="0"/>
              <wp:wrapNone/>
              <wp:docPr id="68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360000"/>
                      </a:xfrm>
                      <a:prstGeom prst="rect"/>
                      <a:ln/>
                    </pic:spPr>
                  </pic:pic>
                </a:graphicData>
              </a:graphic>
            </wp:anchor>
          </w:drawing>
        </mc:Fallback>
      </mc:AlternateContent>
    </w:r>
    <w:r w:rsidR="005F4D3C">
      <w:rPr>
        <w:noProof/>
      </w:rPr>
      <mc:AlternateContent>
        <mc:Choice Requires="wps">
          <w:drawing>
            <wp:anchor distT="0" distB="0" distL="114300" distR="114300" simplePos="0" relativeHeight="251663360" behindDoc="0" locked="0" layoutInCell="1" hidden="0" allowOverlap="1">
              <wp:simplePos x="0" y="0"/>
              <wp:positionH relativeFrom="column">
                <wp:posOffset>323850</wp:posOffset>
              </wp:positionH>
              <wp:positionV relativeFrom="paragraph">
                <wp:posOffset>152400</wp:posOffset>
              </wp:positionV>
              <wp:extent cx="0" cy="12700"/>
              <wp:effectExtent l="0" t="0" r="0" b="0"/>
              <wp:wrapNone/>
              <wp:docPr id="679" name="Straight Arrow Connector 679"/>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323850</wp:posOffset>
              </wp:positionH>
              <wp:positionV relativeFrom="paragraph">
                <wp:posOffset>152400</wp:posOffset>
              </wp:positionV>
              <wp:extent cx="0" cy="12700"/>
              <wp:effectExtent b="0" l="0" r="0" t="0"/>
              <wp:wrapNone/>
              <wp:docPr id="67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7607CE">
      <w:rPr>
        <w:rFonts w:ascii="Tahoma" w:eastAsia="Tahoma" w:hAnsi="Tahoma" w:cs="Tahoma"/>
        <w:b/>
        <w:bCs/>
        <w:sz w:val="20"/>
        <w:szCs w:val="20"/>
        <w:lang w:val="en-US"/>
      </w:rPr>
      <w:t>26</w:t>
    </w:r>
  </w:p>
  <w:p w14:paraId="00000089" w14:textId="770DD0D4" w:rsidR="007D3467" w:rsidRDefault="007D3467">
    <w:pPr>
      <w:pBdr>
        <w:top w:val="nil"/>
        <w:left w:val="nil"/>
        <w:bottom w:val="nil"/>
        <w:right w:val="nil"/>
        <w:between w:val="nil"/>
      </w:pBdr>
      <w:tabs>
        <w:tab w:val="center" w:pos="4513"/>
        <w:tab w:val="right" w:pos="9026"/>
      </w:tabs>
      <w:spacing w:after="0" w:line="240" w:lineRule="auto"/>
      <w:rPr>
        <w:color w:val="000000"/>
      </w:rPr>
    </w:pPr>
  </w:p>
  <w:p w14:paraId="0000008A"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p w14:paraId="0000008B"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C"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D" w14:textId="0BE38188" w:rsidR="007D3467" w:rsidRDefault="005F4D3C">
    <w:pPr>
      <w:pBdr>
        <w:top w:val="single" w:sz="4" w:space="1" w:color="000000"/>
        <w:left w:val="nil"/>
        <w:bottom w:val="nil"/>
        <w:right w:val="nil"/>
        <w:between w:val="nil"/>
      </w:pBdr>
      <w:spacing w:after="0" w:line="240" w:lineRule="auto"/>
      <w:rPr>
        <w:i/>
        <w:iCs/>
        <w:color w:val="000000"/>
        <w:sz w:val="20"/>
        <w:szCs w:val="20"/>
      </w:rPr>
    </w:pPr>
    <w:bookmarkStart w:id="4" w:name="_Hlk223258698"/>
    <w:r>
      <w:rPr>
        <w:i/>
        <w:iCs/>
        <w:color w:val="000000"/>
        <w:sz w:val="20"/>
        <w:szCs w:val="20"/>
      </w:rPr>
      <w:t xml:space="preserve">Received: </w:t>
    </w:r>
    <w:proofErr w:type="spellStart"/>
    <w:r w:rsidR="00CD3E49">
      <w:rPr>
        <w:i/>
        <w:iCs/>
        <w:color w:val="000000"/>
        <w:sz w:val="20"/>
        <w:szCs w:val="20"/>
        <w:lang w:val="en-US"/>
      </w:rPr>
      <w:t>Februari</w:t>
    </w:r>
    <w:proofErr w:type="spellEnd"/>
    <w:r>
      <w:rPr>
        <w:i/>
        <w:iCs/>
        <w:color w:val="000000"/>
        <w:sz w:val="20"/>
        <w:szCs w:val="20"/>
      </w:rPr>
      <w:t xml:space="preserve"> </w:t>
    </w:r>
    <w:r w:rsidR="00CD3E49">
      <w:rPr>
        <w:i/>
        <w:iCs/>
        <w:color w:val="000000"/>
        <w:sz w:val="20"/>
        <w:szCs w:val="20"/>
        <w:lang w:val="en-US"/>
      </w:rPr>
      <w:t>02</w:t>
    </w:r>
    <w:r>
      <w:rPr>
        <w:i/>
        <w:iCs/>
        <w:color w:val="000000"/>
        <w:sz w:val="20"/>
        <w:szCs w:val="20"/>
      </w:rPr>
      <w:t>, 202</w:t>
    </w:r>
    <w:r w:rsidR="00CD3E49">
      <w:rPr>
        <w:i/>
        <w:iCs/>
        <w:color w:val="000000"/>
        <w:sz w:val="20"/>
        <w:szCs w:val="20"/>
        <w:lang w:val="en-US"/>
      </w:rPr>
      <w:t>6</w:t>
    </w:r>
    <w:r>
      <w:rPr>
        <w:i/>
        <w:iCs/>
        <w:color w:val="000000"/>
        <w:sz w:val="20"/>
        <w:szCs w:val="20"/>
      </w:rPr>
      <w:t xml:space="preserve">; Revised: Februari </w:t>
    </w:r>
    <w:r w:rsidR="00CD3E49">
      <w:rPr>
        <w:i/>
        <w:iCs/>
        <w:color w:val="000000"/>
        <w:sz w:val="20"/>
        <w:szCs w:val="20"/>
        <w:lang w:val="en-US"/>
      </w:rPr>
      <w:t>05</w:t>
    </w:r>
    <w:r>
      <w:rPr>
        <w:i/>
        <w:iCs/>
        <w:color w:val="000000"/>
        <w:sz w:val="20"/>
        <w:szCs w:val="20"/>
      </w:rPr>
      <w:t>, 202</w:t>
    </w:r>
    <w:r w:rsidR="00CD3E49">
      <w:rPr>
        <w:i/>
        <w:iCs/>
        <w:color w:val="000000"/>
        <w:sz w:val="20"/>
        <w:szCs w:val="20"/>
        <w:lang w:val="en-US"/>
      </w:rPr>
      <w:t>6</w:t>
    </w:r>
    <w:r>
      <w:rPr>
        <w:i/>
        <w:iCs/>
        <w:color w:val="000000"/>
        <w:sz w:val="20"/>
        <w:szCs w:val="20"/>
      </w:rPr>
      <w:t xml:space="preserve">; Accepted: </w:t>
    </w:r>
    <w:proofErr w:type="spellStart"/>
    <w:r w:rsidR="005E0DAA">
      <w:rPr>
        <w:i/>
        <w:iCs/>
        <w:color w:val="000000"/>
        <w:sz w:val="20"/>
        <w:szCs w:val="20"/>
        <w:lang w:val="en-US"/>
      </w:rPr>
      <w:t>Februari</w:t>
    </w:r>
    <w:proofErr w:type="spellEnd"/>
    <w:r>
      <w:rPr>
        <w:i/>
        <w:iCs/>
        <w:color w:val="000000"/>
        <w:sz w:val="20"/>
        <w:szCs w:val="20"/>
      </w:rPr>
      <w:t xml:space="preserve"> </w:t>
    </w:r>
    <w:r w:rsidR="005E0DAA">
      <w:rPr>
        <w:i/>
        <w:iCs/>
        <w:color w:val="000000"/>
        <w:sz w:val="20"/>
        <w:szCs w:val="20"/>
        <w:lang w:val="en-US"/>
      </w:rPr>
      <w:t>0</w:t>
    </w:r>
    <w:r>
      <w:rPr>
        <w:i/>
        <w:iCs/>
        <w:color w:val="000000"/>
        <w:sz w:val="20"/>
        <w:szCs w:val="20"/>
      </w:rPr>
      <w:t>8, 202</w:t>
    </w:r>
    <w:r w:rsidR="00CD3E49">
      <w:rPr>
        <w:i/>
        <w:iCs/>
        <w:color w:val="000000"/>
        <w:sz w:val="20"/>
        <w:szCs w:val="20"/>
        <w:lang w:val="en-US"/>
      </w:rPr>
      <w:t>6</w:t>
    </w:r>
    <w:r>
      <w:rPr>
        <w:i/>
        <w:iCs/>
        <w:color w:val="000000"/>
        <w:sz w:val="20"/>
        <w:szCs w:val="20"/>
      </w:rPr>
      <w:t xml:space="preserve">; </w:t>
    </w:r>
  </w:p>
  <w:p w14:paraId="0000008E" w14:textId="3B2F17D6" w:rsidR="007D3467" w:rsidRDefault="005F4D3C">
    <w:pPr>
      <w:pBdr>
        <w:top w:val="single" w:sz="4" w:space="1" w:color="000000"/>
        <w:left w:val="nil"/>
        <w:bottom w:val="nil"/>
        <w:right w:val="nil"/>
        <w:between w:val="nil"/>
      </w:pBdr>
      <w:spacing w:after="0" w:line="240" w:lineRule="auto"/>
      <w:rPr>
        <w:i/>
        <w:iCs/>
        <w:color w:val="000000"/>
        <w:sz w:val="20"/>
        <w:szCs w:val="20"/>
      </w:rPr>
    </w:pPr>
    <w:r>
      <w:rPr>
        <w:i/>
        <w:iCs/>
        <w:color w:val="000000"/>
        <w:sz w:val="20"/>
        <w:szCs w:val="20"/>
      </w:rPr>
      <w:t xml:space="preserve">Online </w:t>
    </w:r>
    <w:r w:rsidRPr="009D39EB">
      <w:rPr>
        <w:i/>
        <w:iCs/>
        <w:color w:val="000000"/>
        <w:sz w:val="20"/>
        <w:szCs w:val="20"/>
      </w:rPr>
      <w:t>Available: Maret 0</w:t>
    </w:r>
    <w:r w:rsidR="00CD3E49" w:rsidRPr="009D39EB">
      <w:rPr>
        <w:i/>
        <w:iCs/>
        <w:color w:val="000000"/>
        <w:sz w:val="20"/>
        <w:szCs w:val="20"/>
        <w:lang w:val="en-US"/>
      </w:rPr>
      <w:t>1</w:t>
    </w:r>
    <w:r w:rsidRPr="009D39EB">
      <w:rPr>
        <w:i/>
        <w:iCs/>
        <w:color w:val="000000"/>
        <w:sz w:val="20"/>
        <w:szCs w:val="20"/>
      </w:rPr>
      <w:t>, 202</w:t>
    </w:r>
    <w:r w:rsidR="00CD3E49" w:rsidRPr="009D39EB">
      <w:rPr>
        <w:i/>
        <w:iCs/>
        <w:color w:val="000000"/>
        <w:sz w:val="20"/>
        <w:szCs w:val="20"/>
        <w:lang w:val="en-US"/>
      </w:rPr>
      <w:t>6</w:t>
    </w:r>
    <w:r w:rsidRPr="009D39EB">
      <w:rPr>
        <w:i/>
        <w:iCs/>
        <w:color w:val="000000"/>
        <w:sz w:val="20"/>
        <w:szCs w:val="20"/>
      </w:rPr>
      <w:t>; Published:</w:t>
    </w:r>
    <w:r>
      <w:rPr>
        <w:i/>
        <w:iCs/>
        <w:color w:val="000000"/>
        <w:sz w:val="20"/>
        <w:szCs w:val="20"/>
      </w:rPr>
      <w:t xml:space="preserve"> </w:t>
    </w:r>
    <w:proofErr w:type="spellStart"/>
    <w:r w:rsidR="00CD3E49">
      <w:rPr>
        <w:i/>
        <w:iCs/>
        <w:sz w:val="20"/>
        <w:szCs w:val="20"/>
        <w:lang w:val="en-US"/>
      </w:rPr>
      <w:t>Februari</w:t>
    </w:r>
    <w:proofErr w:type="spellEnd"/>
    <w:r>
      <w:rPr>
        <w:i/>
        <w:iCs/>
        <w:sz w:val="20"/>
        <w:szCs w:val="20"/>
      </w:rPr>
      <w:t xml:space="preserve"> </w:t>
    </w:r>
    <w:r w:rsidR="00CD3E49">
      <w:rPr>
        <w:i/>
        <w:iCs/>
        <w:sz w:val="20"/>
        <w:szCs w:val="20"/>
        <w:lang w:val="en-US"/>
      </w:rPr>
      <w:t>28</w:t>
    </w:r>
    <w:r>
      <w:rPr>
        <w:i/>
        <w:iCs/>
        <w:color w:val="000000"/>
        <w:sz w:val="20"/>
        <w:szCs w:val="20"/>
      </w:rPr>
      <w:t>, 202</w:t>
    </w:r>
    <w:r w:rsidR="00CD3E49">
      <w:rPr>
        <w:i/>
        <w:iCs/>
        <w:sz w:val="20"/>
        <w:szCs w:val="20"/>
        <w:lang w:val="en-US"/>
      </w:rPr>
      <w:t>6</w:t>
    </w:r>
    <w:r>
      <w:rPr>
        <w:i/>
        <w:iCs/>
        <w:color w:val="000000"/>
        <w:sz w:val="20"/>
        <w:szCs w:val="20"/>
      </w:rPr>
      <w:t>;</w:t>
    </w:r>
    <w:bookmarkEnd w:id="4"/>
  </w:p>
  <w:p w14:paraId="0000008F" w14:textId="77777777" w:rsidR="007D3467" w:rsidRDefault="005F4D3C">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 xml:space="preserve"> </w:t>
    </w:r>
  </w:p>
  <w:p w14:paraId="00000090" w14:textId="77777777" w:rsidR="007D3467" w:rsidRDefault="007D3467">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00000091" w14:textId="77777777" w:rsidR="007D3467" w:rsidRDefault="005F4D3C">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4795838</wp:posOffset>
              </wp:positionH>
              <wp:positionV relativeFrom="paragraph">
                <wp:posOffset>-4761</wp:posOffset>
              </wp:positionV>
              <wp:extent cx="609600" cy="229871"/>
              <wp:effectExtent l="0" t="0" r="0" b="0"/>
              <wp:wrapNone/>
              <wp:docPr id="678" name="Rectangle 678"/>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5D904EEB" w14:textId="77777777" w:rsidR="007D3467" w:rsidRDefault="007D3467">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id="Rectangle 678" o:spid="_x0000_s1032" style="position:absolute;margin-left:377.65pt;margin-top:-.35pt;width:48pt;height:18.1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" filled="f" stroked="f">
              <v:textbox inset="2.53958mm,0,2.53958mm,0">
                <w:txbxContent>
                  <w:p w14:paraId="5D904EEB" w14:textId="77777777" w:rsidR="007D3467" w:rsidRDefault="007D3467">
                    <w:pPr>
                      <w:spacing w:line="275" w:lineRule="auto"/>
                      <w:jc w:val="center"/>
                      <w:textDirection w:val="btLr"/>
                    </w:pPr>
                  </w:p>
                </w:txbxContent>
              </v:textbox>
            </v:rect>
          </w:pict>
        </mc:Fallback>
      </mc:AlternateContent>
    </w:r>
  </w:p>
  <w:p w14:paraId="00000092" w14:textId="77777777" w:rsidR="007D3467" w:rsidRDefault="007D3467">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A5FED" w14:textId="77777777" w:rsidR="00595425" w:rsidRDefault="00595425">
      <w:pPr>
        <w:spacing w:after="0" w:line="240" w:lineRule="auto"/>
      </w:pPr>
      <w:r>
        <w:separator/>
      </w:r>
    </w:p>
  </w:footnote>
  <w:footnote w:type="continuationSeparator" w:id="0">
    <w:p w14:paraId="45CD40B6" w14:textId="77777777" w:rsidR="00595425" w:rsidRDefault="00595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9"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A"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B" w14:textId="77777777" w:rsidR="007D3467" w:rsidRDefault="007D3467">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p>
  <w:p w14:paraId="0000007C" w14:textId="7EDC5DC6" w:rsidR="007D3467" w:rsidRDefault="004A5D48">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iCs/>
        <w:color w:val="000000"/>
        <w:sz w:val="18"/>
        <w:szCs w:val="18"/>
      </w:rPr>
    </w:pPr>
    <w:r w:rsidRPr="004A5D48">
      <w:rPr>
        <w:rFonts w:ascii="Arial" w:eastAsia="Arial" w:hAnsi="Arial" w:cs="Arial"/>
        <w:i/>
        <w:iCs/>
        <w:color w:val="000000"/>
        <w:sz w:val="18"/>
        <w:szCs w:val="18"/>
      </w:rPr>
      <w:t>Systematic Literature Review: Peran Pendapatan Asli Daerah dan Belanja Modal dalam Meningkatkan Kinerja Keuangan Pemerintah Daerah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7E"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7F" w14:textId="77777777" w:rsidR="007D3467" w:rsidRDefault="007D3467">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00000080" w14:textId="30F4D9E6" w:rsidR="007D3467" w:rsidRPr="007607CE" w:rsidRDefault="005F4D3C">
    <w:pPr>
      <w:pBdr>
        <w:top w:val="nil"/>
        <w:left w:val="nil"/>
        <w:bottom w:val="nil"/>
        <w:right w:val="nil"/>
        <w:between w:val="nil"/>
      </w:pBdr>
      <w:tabs>
        <w:tab w:val="center" w:pos="4513"/>
        <w:tab w:val="right" w:pos="9026"/>
      </w:tabs>
      <w:spacing w:after="0" w:line="240" w:lineRule="auto"/>
      <w:jc w:val="right"/>
      <w:rPr>
        <w:color w:val="000000"/>
        <w:lang w:val="en-US"/>
      </w:rPr>
    </w:pPr>
    <w:r>
      <w:rPr>
        <w:rFonts w:ascii="Cambria" w:eastAsia="Cambria" w:hAnsi="Cambria" w:cs="Cambria"/>
        <w:sz w:val="20"/>
        <w:szCs w:val="20"/>
      </w:rPr>
      <w:t xml:space="preserve">e-ISSN </w:t>
    </w:r>
    <w:r>
      <w:rPr>
        <w:rFonts w:ascii="Cambria" w:eastAsia="Cambria" w:hAnsi="Cambria" w:cs="Cambria"/>
        <w:sz w:val="20"/>
        <w:szCs w:val="20"/>
      </w:rPr>
      <w:t xml:space="preserve">: 2719-5036; p-ISSN : 2719-5028, Hal. </w:t>
    </w:r>
    <w:r w:rsidR="008A1C6D">
      <w:rPr>
        <w:rFonts w:ascii="Cambria" w:eastAsia="Cambria" w:hAnsi="Cambria" w:cs="Cambria"/>
        <w:sz w:val="20"/>
        <w:szCs w:val="20"/>
        <w:lang w:val="en-US"/>
      </w:rPr>
      <w:t>55</w:t>
    </w:r>
    <w:r>
      <w:rPr>
        <w:rFonts w:ascii="Cambria" w:eastAsia="Cambria" w:hAnsi="Cambria" w:cs="Cambria"/>
        <w:sz w:val="20"/>
        <w:szCs w:val="20"/>
      </w:rPr>
      <w:t>-</w:t>
    </w:r>
    <w:r w:rsidR="008A1C6D">
      <w:rPr>
        <w:rFonts w:ascii="Cambria" w:eastAsia="Cambria" w:hAnsi="Cambria" w:cs="Cambria"/>
        <w:sz w:val="20"/>
        <w:szCs w:val="20"/>
        <w:lang w:val="en-US"/>
      </w:rPr>
      <w:t>66</w:t>
    </w:r>
  </w:p>
  <w:p w14:paraId="00000081" w14:textId="77777777" w:rsidR="007D3467" w:rsidRDefault="007D346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2" w14:textId="77777777" w:rsidR="007D3467" w:rsidRDefault="005F4D3C">
    <w:pPr>
      <w:pBdr>
        <w:top w:val="nil"/>
        <w:left w:val="nil"/>
        <w:bottom w:val="nil"/>
        <w:right w:val="nil"/>
        <w:between w:val="nil"/>
      </w:pBdr>
      <w:spacing w:after="0" w:line="240" w:lineRule="auto"/>
      <w:jc w:val="right"/>
      <w:rPr>
        <w:rFonts w:ascii="Cambria" w:eastAsia="Cambria" w:hAnsi="Cambria" w:cs="Cambria"/>
        <w:b/>
        <w:bCs/>
        <w:color w:val="000000"/>
        <w:highlight w:val="white"/>
      </w:rPr>
    </w:pPr>
    <w:r>
      <w:rPr>
        <w:noProof/>
      </w:rPr>
      <w:drawing>
        <wp:anchor distT="0" distB="0" distL="0" distR="0" simplePos="0" relativeHeight="251658240" behindDoc="1" locked="0" layoutInCell="1" hidden="0" allowOverlap="1">
          <wp:simplePos x="0" y="0"/>
          <wp:positionH relativeFrom="column">
            <wp:posOffset>-247649</wp:posOffset>
          </wp:positionH>
          <wp:positionV relativeFrom="paragraph">
            <wp:posOffset>-12699</wp:posOffset>
          </wp:positionV>
          <wp:extent cx="1062928" cy="1129111"/>
          <wp:effectExtent l="0" t="0" r="0" b="0"/>
          <wp:wrapNone/>
          <wp:docPr id="6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62928" cy="1129111"/>
                  </a:xfrm>
                  <a:prstGeom prst="rect">
                    <a:avLst/>
                  </a:prstGeom>
                  <a:ln/>
                </pic:spPr>
              </pic:pic>
            </a:graphicData>
          </a:graphic>
        </wp:anchor>
      </w:drawing>
    </w:r>
  </w:p>
  <w:p w14:paraId="00000083" w14:textId="77777777" w:rsidR="007D3467" w:rsidRDefault="005F4D3C">
    <w:pPr>
      <w:tabs>
        <w:tab w:val="center" w:pos="4680"/>
        <w:tab w:val="right" w:pos="9360"/>
      </w:tabs>
      <w:spacing w:after="0" w:line="240" w:lineRule="auto"/>
      <w:jc w:val="right"/>
      <w:rPr>
        <w:rFonts w:ascii="Cambria" w:eastAsia="Cambria" w:hAnsi="Cambria" w:cs="Cambria"/>
        <w:b/>
        <w:bCs/>
        <w:sz w:val="20"/>
        <w:szCs w:val="20"/>
      </w:rPr>
    </w:pPr>
    <w:bookmarkStart w:id="3" w:name="_heading=h.2et92p0" w:colFirst="0" w:colLast="0"/>
    <w:bookmarkEnd w:id="3"/>
    <w:r>
      <w:rPr>
        <w:rFonts w:ascii="Cambria" w:eastAsia="Cambria" w:hAnsi="Cambria" w:cs="Cambria"/>
        <w:b/>
        <w:bCs/>
      </w:rPr>
      <w:t>JAMEI : Jurnal Akuntansi, Manajemen, dan Ekonomi Integratif</w:t>
    </w:r>
  </w:p>
  <w:p w14:paraId="00000084" w14:textId="109B8386" w:rsidR="007D3467" w:rsidRPr="00C2459A" w:rsidRDefault="005F4D3C">
    <w:pPr>
      <w:tabs>
        <w:tab w:val="center" w:pos="4680"/>
        <w:tab w:val="right" w:pos="9360"/>
      </w:tabs>
      <w:spacing w:after="0" w:line="240" w:lineRule="auto"/>
      <w:jc w:val="right"/>
      <w:rPr>
        <w:rFonts w:ascii="Cambria" w:eastAsia="Cambria" w:hAnsi="Cambria" w:cs="Cambria"/>
        <w:b/>
        <w:bCs/>
        <w:sz w:val="20"/>
        <w:szCs w:val="20"/>
        <w:lang w:val="en-US"/>
      </w:rPr>
    </w:pPr>
    <w:r>
      <w:rPr>
        <w:rFonts w:ascii="Cambria" w:eastAsia="Cambria" w:hAnsi="Cambria" w:cs="Cambria"/>
        <w:b/>
        <w:bCs/>
        <w:sz w:val="20"/>
        <w:szCs w:val="20"/>
      </w:rPr>
      <w:t xml:space="preserve">Volume. </w:t>
    </w:r>
    <w:r w:rsidR="00C2459A">
      <w:rPr>
        <w:rFonts w:ascii="Cambria" w:eastAsia="Cambria" w:hAnsi="Cambria" w:cs="Cambria"/>
        <w:b/>
        <w:bCs/>
        <w:sz w:val="20"/>
        <w:szCs w:val="20"/>
        <w:lang w:val="en-US"/>
      </w:rPr>
      <w:t>5</w:t>
    </w:r>
    <w:r>
      <w:rPr>
        <w:rFonts w:ascii="Cambria" w:eastAsia="Cambria" w:hAnsi="Cambria" w:cs="Cambria"/>
        <w:b/>
        <w:bCs/>
        <w:sz w:val="20"/>
        <w:szCs w:val="20"/>
      </w:rPr>
      <w:t xml:space="preserve"> Nomor. </w:t>
    </w:r>
    <w:r w:rsidR="00C2459A">
      <w:rPr>
        <w:rFonts w:ascii="Cambria" w:eastAsia="Cambria" w:hAnsi="Cambria" w:cs="Cambria"/>
        <w:b/>
        <w:bCs/>
        <w:sz w:val="20"/>
        <w:szCs w:val="20"/>
        <w:lang w:val="en-US"/>
      </w:rPr>
      <w:t>1</w:t>
    </w:r>
    <w:r>
      <w:rPr>
        <w:rFonts w:ascii="Cambria" w:eastAsia="Cambria" w:hAnsi="Cambria" w:cs="Cambria"/>
        <w:b/>
        <w:bCs/>
        <w:sz w:val="20"/>
        <w:szCs w:val="20"/>
      </w:rPr>
      <w:t xml:space="preserve"> </w:t>
    </w:r>
    <w:proofErr w:type="spellStart"/>
    <w:r w:rsidR="00C2459A">
      <w:rPr>
        <w:rFonts w:ascii="Cambria" w:eastAsia="Cambria" w:hAnsi="Cambria" w:cs="Cambria"/>
        <w:b/>
        <w:bCs/>
        <w:sz w:val="20"/>
        <w:szCs w:val="20"/>
        <w:lang w:val="en-US"/>
      </w:rPr>
      <w:t>Februari</w:t>
    </w:r>
    <w:proofErr w:type="spellEnd"/>
    <w:r>
      <w:rPr>
        <w:rFonts w:ascii="Cambria" w:eastAsia="Cambria" w:hAnsi="Cambria" w:cs="Cambria"/>
        <w:b/>
        <w:bCs/>
        <w:sz w:val="20"/>
        <w:szCs w:val="20"/>
      </w:rPr>
      <w:t xml:space="preserve"> 20</w:t>
    </w:r>
    <w:r w:rsidR="00C2459A">
      <w:rPr>
        <w:rFonts w:ascii="Cambria" w:eastAsia="Cambria" w:hAnsi="Cambria" w:cs="Cambria"/>
        <w:b/>
        <w:bCs/>
        <w:sz w:val="20"/>
        <w:szCs w:val="20"/>
        <w:lang w:val="en-US"/>
      </w:rPr>
      <w:t>26</w:t>
    </w:r>
  </w:p>
  <w:p w14:paraId="00000085" w14:textId="450E3164" w:rsidR="007D3467" w:rsidRDefault="005F4D3C">
    <w:pPr>
      <w:tabs>
        <w:tab w:val="center" w:pos="4680"/>
        <w:tab w:val="right" w:pos="9360"/>
      </w:tabs>
      <w:spacing w:after="0" w:line="240" w:lineRule="auto"/>
      <w:jc w:val="right"/>
      <w:rPr>
        <w:rFonts w:ascii="Cambria" w:eastAsia="Cambria" w:hAnsi="Cambria" w:cs="Cambria"/>
        <w:sz w:val="20"/>
        <w:szCs w:val="20"/>
      </w:rPr>
    </w:pPr>
    <w:r>
      <w:rPr>
        <w:rFonts w:ascii="Cambria" w:eastAsia="Cambria" w:hAnsi="Cambria" w:cs="Cambria"/>
        <w:sz w:val="18"/>
        <w:szCs w:val="18"/>
      </w:rPr>
      <w:t xml:space="preserve">e-ISSN : 2719-5036; p-ISSN : 2719-5028, Hal. </w:t>
    </w:r>
    <w:r w:rsidR="008A1C6D">
      <w:rPr>
        <w:rFonts w:ascii="Cambria" w:eastAsia="Cambria" w:hAnsi="Cambria" w:cs="Cambria"/>
        <w:sz w:val="18"/>
        <w:szCs w:val="18"/>
        <w:lang w:val="en-US"/>
      </w:rPr>
      <w:t>55</w:t>
    </w:r>
    <w:r>
      <w:rPr>
        <w:rFonts w:ascii="Cambria" w:eastAsia="Cambria" w:hAnsi="Cambria" w:cs="Cambria"/>
        <w:sz w:val="18"/>
        <w:szCs w:val="18"/>
      </w:rPr>
      <w:t>-</w:t>
    </w:r>
    <w:r w:rsidR="008A1C6D">
      <w:rPr>
        <w:rFonts w:ascii="Cambria" w:eastAsia="Cambria" w:hAnsi="Cambria" w:cs="Cambria"/>
        <w:sz w:val="18"/>
        <w:szCs w:val="18"/>
        <w:lang w:val="en-US"/>
      </w:rPr>
      <w:t>66</w:t>
    </w:r>
    <w:r>
      <w:rPr>
        <w:rFonts w:ascii="Cambria" w:eastAsia="Cambria" w:hAnsi="Cambria" w:cs="Cambria"/>
        <w:sz w:val="18"/>
        <w:szCs w:val="18"/>
      </w:rPr>
      <w:t xml:space="preserve"> </w:t>
    </w:r>
  </w:p>
  <w:p w14:paraId="00000086" w14:textId="77777777" w:rsidR="007D3467" w:rsidRDefault="005F4D3C">
    <w:pPr>
      <w:pBdr>
        <w:top w:val="nil"/>
        <w:left w:val="nil"/>
        <w:bottom w:val="nil"/>
        <w:right w:val="nil"/>
        <w:between w:val="nil"/>
      </w:pBdr>
      <w:spacing w:after="0" w:line="240" w:lineRule="auto"/>
      <w:jc w:val="right"/>
      <w:rPr>
        <w:rFonts w:ascii="Cambria" w:eastAsia="Cambria" w:hAnsi="Cambria" w:cs="Cambria"/>
        <w:color w:val="000000"/>
        <w:sz w:val="20"/>
        <w:szCs w:val="20"/>
      </w:rPr>
    </w:pPr>
    <w:r>
      <w:rPr>
        <w:rFonts w:ascii="Cambria" w:eastAsia="Cambria" w:hAnsi="Cambria" w:cs="Cambria"/>
        <w:color w:val="000000"/>
        <w:sz w:val="18"/>
        <w:szCs w:val="18"/>
      </w:rPr>
      <w:t xml:space="preserve">DOI: </w:t>
    </w:r>
    <w:r w:rsidR="00595425">
      <w:fldChar w:fldCharType="begin"/>
    </w:r>
    <w:r w:rsidR="00595425">
      <w:instrText xml:space="preserve"> HYPERLINK "https://doi.org/11.35401/jamei.v5i2" \h </w:instrText>
    </w:r>
    <w:r w:rsidR="00595425">
      <w:fldChar w:fldCharType="separate"/>
    </w:r>
    <w:r>
      <w:rPr>
        <w:rFonts w:ascii="Cambria" w:eastAsia="Cambria" w:hAnsi="Cambria" w:cs="Cambria"/>
        <w:color w:val="0563C1"/>
        <w:sz w:val="18"/>
        <w:szCs w:val="18"/>
        <w:u w:val="single"/>
      </w:rPr>
      <w:t>https://doi.org/11.35401/jamei.v5i2</w:t>
    </w:r>
    <w:r w:rsidR="00595425">
      <w:rPr>
        <w:rFonts w:ascii="Cambria" w:eastAsia="Cambria" w:hAnsi="Cambria" w:cs="Cambria"/>
        <w:color w:val="0563C1"/>
        <w:sz w:val="18"/>
        <w:szCs w:val="18"/>
        <w:u w:val="single"/>
      </w:rPr>
      <w:fldChar w:fldCharType="end"/>
    </w:r>
  </w:p>
  <w:p w14:paraId="00000087" w14:textId="77777777" w:rsidR="007D3467" w:rsidRDefault="005F4D3C">
    <w:pPr>
      <w:tabs>
        <w:tab w:val="center" w:pos="4680"/>
        <w:tab w:val="right" w:pos="9360"/>
      </w:tabs>
      <w:spacing w:after="0" w:line="240" w:lineRule="auto"/>
      <w:jc w:val="right"/>
      <w:rPr>
        <w:rFonts w:ascii="Cambria" w:eastAsia="Cambria" w:hAnsi="Cambria" w:cs="Cambria"/>
        <w:sz w:val="20"/>
        <w:szCs w:val="20"/>
        <w:u w:val="single"/>
      </w:rPr>
    </w:pPr>
    <w:r>
      <w:rPr>
        <w:rFonts w:ascii="Cambria" w:eastAsia="Cambria" w:hAnsi="Cambria" w:cs="Cambria"/>
        <w:i/>
        <w:iCs/>
        <w:sz w:val="18"/>
        <w:szCs w:val="18"/>
      </w:rPr>
      <w:t>Available online at</w:t>
    </w:r>
    <w:r>
      <w:rPr>
        <w:rFonts w:ascii="Cambria" w:eastAsia="Cambria" w:hAnsi="Cambria" w:cs="Cambria"/>
        <w:b/>
        <w:bCs/>
        <w:sz w:val="18"/>
        <w:szCs w:val="18"/>
      </w:rPr>
      <w:t xml:space="preserve">: </w:t>
    </w:r>
    <w:hyperlink r:id="rId2">
      <w:r>
        <w:rPr>
          <w:rFonts w:ascii="Cambria" w:eastAsia="Cambria" w:hAnsi="Cambria" w:cs="Cambria"/>
          <w:color w:val="0563C1"/>
          <w:sz w:val="18"/>
          <w:szCs w:val="18"/>
          <w:u w:val="single"/>
        </w:rPr>
        <w:t>https://prin.or.id/index.php/jamei</w:t>
      </w:r>
    </w:hyperlink>
    <w:r>
      <w:rPr>
        <w:rFonts w:ascii="Cambria" w:eastAsia="Cambria" w:hAnsi="Cambria" w:cs="Cambria"/>
        <w:noProof/>
        <w:sz w:val="20"/>
        <w:szCs w:val="20"/>
        <w:u w:val="single"/>
      </w:rPr>
      <w:drawing>
        <wp:inline distT="114300" distB="114300" distL="114300" distR="114300">
          <wp:extent cx="5760000" cy="12700"/>
          <wp:effectExtent l="0" t="0" r="0" b="0"/>
          <wp:docPr id="6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5760000" cy="12700"/>
                  </a:xfrm>
                  <a:prstGeom prst="rect">
                    <a:avLst/>
                  </a:prstGeom>
                  <a:ln/>
                </pic:spPr>
              </pic:pic>
            </a:graphicData>
          </a:graphic>
        </wp:inline>
      </w:drawing>
    </w:r>
    <w:r>
      <w:rPr>
        <w:noProof/>
      </w:rPr>
      <w:drawing>
        <wp:anchor distT="0" distB="0" distL="114300" distR="114300" simplePos="0" relativeHeight="251659264" behindDoc="0" locked="0" layoutInCell="1" hidden="0" allowOverlap="1">
          <wp:simplePos x="0" y="0"/>
          <wp:positionH relativeFrom="column">
            <wp:posOffset>685800</wp:posOffset>
          </wp:positionH>
          <wp:positionV relativeFrom="paragraph">
            <wp:posOffset>34290</wp:posOffset>
          </wp:positionV>
          <wp:extent cx="419100" cy="184150"/>
          <wp:effectExtent l="0" t="0" r="0" b="0"/>
          <wp:wrapNone/>
          <wp:docPr id="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419100" cy="18415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1162050</wp:posOffset>
          </wp:positionH>
          <wp:positionV relativeFrom="paragraph">
            <wp:posOffset>66040</wp:posOffset>
          </wp:positionV>
          <wp:extent cx="457200" cy="152400"/>
          <wp:effectExtent l="0" t="0" r="0" b="0"/>
          <wp:wrapNone/>
          <wp:docPr id="6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57200" cy="152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2306C"/>
    <w:multiLevelType w:val="multilevel"/>
    <w:tmpl w:val="D89094F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9E43A68"/>
    <w:multiLevelType w:val="multilevel"/>
    <w:tmpl w:val="D7B83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A263B4"/>
    <w:multiLevelType w:val="multilevel"/>
    <w:tmpl w:val="9A88D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265766"/>
    <w:multiLevelType w:val="multilevel"/>
    <w:tmpl w:val="38D006F2"/>
    <w:lvl w:ilvl="0">
      <w:start w:val="1"/>
      <w:numFmt w:val="decimal"/>
      <w:lvlText w:val="%1)"/>
      <w:lvlJc w:val="left"/>
      <w:pPr>
        <w:ind w:left="1346" w:hanging="360"/>
      </w:pPr>
    </w:lvl>
    <w:lvl w:ilvl="1">
      <w:start w:val="1"/>
      <w:numFmt w:val="lowerLetter"/>
      <w:lvlText w:val="%2."/>
      <w:lvlJc w:val="left"/>
      <w:pPr>
        <w:ind w:left="2066" w:hanging="360"/>
      </w:pPr>
    </w:lvl>
    <w:lvl w:ilvl="2">
      <w:start w:val="1"/>
      <w:numFmt w:val="lowerRoman"/>
      <w:lvlText w:val="%3."/>
      <w:lvlJc w:val="right"/>
      <w:pPr>
        <w:ind w:left="2786" w:hanging="180"/>
      </w:pPr>
    </w:lvl>
    <w:lvl w:ilvl="3">
      <w:start w:val="1"/>
      <w:numFmt w:val="decimal"/>
      <w:lvlText w:val="%4."/>
      <w:lvlJc w:val="left"/>
      <w:pPr>
        <w:ind w:left="3506" w:hanging="360"/>
      </w:pPr>
    </w:lvl>
    <w:lvl w:ilvl="4">
      <w:start w:val="1"/>
      <w:numFmt w:val="lowerLetter"/>
      <w:lvlText w:val="%5."/>
      <w:lvlJc w:val="left"/>
      <w:pPr>
        <w:ind w:left="4226" w:hanging="360"/>
      </w:pPr>
    </w:lvl>
    <w:lvl w:ilvl="5">
      <w:start w:val="1"/>
      <w:numFmt w:val="lowerRoman"/>
      <w:lvlText w:val="%6."/>
      <w:lvlJc w:val="right"/>
      <w:pPr>
        <w:ind w:left="4946" w:hanging="180"/>
      </w:pPr>
    </w:lvl>
    <w:lvl w:ilvl="6">
      <w:start w:val="1"/>
      <w:numFmt w:val="decimal"/>
      <w:lvlText w:val="%7."/>
      <w:lvlJc w:val="left"/>
      <w:pPr>
        <w:ind w:left="5666" w:hanging="360"/>
      </w:pPr>
    </w:lvl>
    <w:lvl w:ilvl="7">
      <w:start w:val="1"/>
      <w:numFmt w:val="lowerLetter"/>
      <w:lvlText w:val="%8."/>
      <w:lvlJc w:val="left"/>
      <w:pPr>
        <w:ind w:left="6386" w:hanging="360"/>
      </w:pPr>
    </w:lvl>
    <w:lvl w:ilvl="8">
      <w:start w:val="1"/>
      <w:numFmt w:val="lowerRoman"/>
      <w:lvlText w:val="%9."/>
      <w:lvlJc w:val="right"/>
      <w:pPr>
        <w:ind w:left="7106" w:hanging="180"/>
      </w:pPr>
    </w:lvl>
  </w:abstractNum>
  <w:abstractNum w:abstractNumId="4" w15:restartNumberingAfterBreak="0">
    <w:nsid w:val="7BD1527C"/>
    <w:multiLevelType w:val="multilevel"/>
    <w:tmpl w:val="332C6AC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67"/>
    <w:rsid w:val="001C3758"/>
    <w:rsid w:val="001F3BB4"/>
    <w:rsid w:val="002E32BF"/>
    <w:rsid w:val="00492E53"/>
    <w:rsid w:val="004A5D48"/>
    <w:rsid w:val="004B4A88"/>
    <w:rsid w:val="00504519"/>
    <w:rsid w:val="00595425"/>
    <w:rsid w:val="005E0DAA"/>
    <w:rsid w:val="005F4D3C"/>
    <w:rsid w:val="0065401D"/>
    <w:rsid w:val="006968FD"/>
    <w:rsid w:val="007607CE"/>
    <w:rsid w:val="00765517"/>
    <w:rsid w:val="007D3467"/>
    <w:rsid w:val="008A1C6D"/>
    <w:rsid w:val="00952CF9"/>
    <w:rsid w:val="009D39EB"/>
    <w:rsid w:val="00BE6BFC"/>
    <w:rsid w:val="00C2459A"/>
    <w:rsid w:val="00C515D7"/>
    <w:rsid w:val="00CD3E49"/>
    <w:rsid w:val="00D175E8"/>
    <w:rsid w:val="00E3616B"/>
    <w:rsid w:val="00F22AF3"/>
    <w:rsid w:val="00F663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68F37"/>
  <w15:docId w15:val="{6EC26F71-A1C1-4163-94B3-BC795854B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kern w:val="32"/>
      <w:sz w:val="28"/>
      <w:lang w:eastAsia="ja-JP"/>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styleId="TableGrid">
    <w:name w:val="Table Grid"/>
    <w:basedOn w:val="TableNormal"/>
    <w:uiPriority w:val="39"/>
    <w:rsid w:val="001C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63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tiara864@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utiara864@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prin.or.id/index.php/jamei" TargetMode="External"/><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zEmrpCR2dpiRGey96BoCmSXZA==">CgMxLjAyCGguZ2pkZ3hzMg5oLjVlb3lzdW9lYmU4eTIJaC4yZXQ5MnAwOAByITFfUTN4bjFScFEwWDdxeUE4WFZkbm9DbXM3ZHhCYzEtNg==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ACER</cp:lastModifiedBy>
  <cp:revision>33</cp:revision>
  <dcterms:created xsi:type="dcterms:W3CDTF">2026-02-03T02:21:00Z</dcterms:created>
  <dcterms:modified xsi:type="dcterms:W3CDTF">2026-04-16T02:23:00Z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